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6181" w:rsidRPr="00AD361F" w:rsidRDefault="00B56181" w:rsidP="00B56181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AD361F">
        <w:rPr>
          <w:b/>
          <w:bCs/>
          <w:color w:val="auto"/>
          <w:sz w:val="28"/>
          <w:szCs w:val="28"/>
          <w:lang w:val="kk-KZ"/>
        </w:rPr>
        <w:t>Ә</w:t>
      </w:r>
      <w:r w:rsidRPr="00AD361F">
        <w:rPr>
          <w:b/>
          <w:bCs/>
          <w:color w:val="auto"/>
          <w:sz w:val="28"/>
          <w:szCs w:val="28"/>
        </w:rPr>
        <w:t>л-</w:t>
      </w:r>
      <w:proofErr w:type="spellStart"/>
      <w:r w:rsidRPr="00AD361F">
        <w:rPr>
          <w:b/>
          <w:bCs/>
          <w:color w:val="auto"/>
          <w:sz w:val="28"/>
          <w:szCs w:val="28"/>
        </w:rPr>
        <w:t>Фараби</w:t>
      </w:r>
      <w:proofErr w:type="spellEnd"/>
      <w:r w:rsidRPr="00AD361F">
        <w:rPr>
          <w:b/>
          <w:bCs/>
          <w:color w:val="auto"/>
          <w:sz w:val="28"/>
          <w:szCs w:val="28"/>
        </w:rPr>
        <w:t xml:space="preserve"> </w:t>
      </w:r>
      <w:r w:rsidRPr="00AD361F">
        <w:rPr>
          <w:b/>
          <w:bCs/>
          <w:color w:val="auto"/>
          <w:sz w:val="28"/>
          <w:szCs w:val="28"/>
          <w:lang w:val="kk-KZ"/>
        </w:rPr>
        <w:t xml:space="preserve">атындағы Қазақ Ұлттық Университеті </w:t>
      </w:r>
    </w:p>
    <w:p w:rsidR="00B56181" w:rsidRPr="00AD361F" w:rsidRDefault="00B56181" w:rsidP="00B56181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AD361F">
        <w:rPr>
          <w:b/>
          <w:bCs/>
          <w:color w:val="auto"/>
          <w:sz w:val="28"/>
          <w:szCs w:val="28"/>
          <w:lang w:val="kk-KZ"/>
        </w:rPr>
        <w:t>Б</w:t>
      </w:r>
      <w:proofErr w:type="spellStart"/>
      <w:r w:rsidRPr="00AD361F">
        <w:rPr>
          <w:b/>
          <w:bCs/>
          <w:color w:val="auto"/>
          <w:sz w:val="28"/>
          <w:szCs w:val="28"/>
        </w:rPr>
        <w:t>иологи</w:t>
      </w:r>
      <w:proofErr w:type="spellEnd"/>
      <w:r w:rsidRPr="00AD361F">
        <w:rPr>
          <w:b/>
          <w:bCs/>
          <w:color w:val="auto"/>
          <w:sz w:val="28"/>
          <w:szCs w:val="28"/>
          <w:lang w:val="kk-KZ"/>
        </w:rPr>
        <w:t xml:space="preserve">я және </w:t>
      </w:r>
      <w:proofErr w:type="spellStart"/>
      <w:r w:rsidRPr="00AD361F">
        <w:rPr>
          <w:b/>
          <w:bCs/>
          <w:color w:val="auto"/>
          <w:sz w:val="28"/>
          <w:szCs w:val="28"/>
        </w:rPr>
        <w:t>биотехнологи</w:t>
      </w:r>
      <w:proofErr w:type="spellEnd"/>
      <w:r w:rsidRPr="00AD361F">
        <w:rPr>
          <w:b/>
          <w:bCs/>
          <w:color w:val="auto"/>
          <w:sz w:val="28"/>
          <w:szCs w:val="28"/>
          <w:lang w:val="kk-KZ"/>
        </w:rPr>
        <w:t>я ф</w:t>
      </w:r>
      <w:proofErr w:type="spellStart"/>
      <w:r w:rsidRPr="00AD361F">
        <w:rPr>
          <w:b/>
          <w:bCs/>
          <w:color w:val="auto"/>
          <w:sz w:val="28"/>
          <w:szCs w:val="28"/>
        </w:rPr>
        <w:t>акультет</w:t>
      </w:r>
      <w:proofErr w:type="spellEnd"/>
      <w:r w:rsidRPr="00AD361F">
        <w:rPr>
          <w:b/>
          <w:bCs/>
          <w:color w:val="auto"/>
          <w:sz w:val="28"/>
          <w:szCs w:val="28"/>
          <w:lang w:val="kk-KZ"/>
        </w:rPr>
        <w:t xml:space="preserve">і </w:t>
      </w:r>
    </w:p>
    <w:p w:rsidR="00B56181" w:rsidRPr="00AD361F" w:rsidRDefault="00B56181" w:rsidP="00B56181">
      <w:pPr>
        <w:pStyle w:val="Default"/>
        <w:jc w:val="center"/>
        <w:rPr>
          <w:b/>
          <w:bCs/>
          <w:color w:val="auto"/>
          <w:sz w:val="28"/>
          <w:szCs w:val="28"/>
        </w:rPr>
      </w:pPr>
      <w:proofErr w:type="spellStart"/>
      <w:r w:rsidRPr="00AD361F">
        <w:rPr>
          <w:b/>
          <w:bCs/>
          <w:color w:val="auto"/>
          <w:sz w:val="28"/>
          <w:szCs w:val="28"/>
        </w:rPr>
        <w:t>Биоалуант</w:t>
      </w:r>
      <w:proofErr w:type="spellEnd"/>
      <w:r w:rsidRPr="00AD361F">
        <w:rPr>
          <w:b/>
          <w:bCs/>
          <w:color w:val="auto"/>
          <w:sz w:val="28"/>
          <w:szCs w:val="28"/>
          <w:lang w:val="kk-KZ"/>
        </w:rPr>
        <w:t>үрлілік және биоресурстар к</w:t>
      </w:r>
      <w:proofErr w:type="spellStart"/>
      <w:r w:rsidRPr="00AD361F">
        <w:rPr>
          <w:b/>
          <w:bCs/>
          <w:color w:val="auto"/>
          <w:sz w:val="28"/>
          <w:szCs w:val="28"/>
        </w:rPr>
        <w:t>афедра</w:t>
      </w:r>
      <w:proofErr w:type="spellEnd"/>
      <w:r w:rsidRPr="00AD361F">
        <w:rPr>
          <w:b/>
          <w:bCs/>
          <w:color w:val="auto"/>
          <w:sz w:val="28"/>
          <w:szCs w:val="28"/>
          <w:lang w:val="kk-KZ"/>
        </w:rPr>
        <w:t xml:space="preserve">сы </w:t>
      </w:r>
    </w:p>
    <w:p w:rsidR="00DA5E20" w:rsidRPr="00AD361F" w:rsidRDefault="00DA5E20" w:rsidP="00DA5E2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5E20" w:rsidRPr="00AD361F" w:rsidRDefault="00DA5E20" w:rsidP="00DA5E20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D361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</w:t>
      </w:r>
    </w:p>
    <w:p w:rsidR="00DA5E20" w:rsidRPr="00AD361F" w:rsidRDefault="00DA5E20" w:rsidP="00DA5E20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A5E20" w:rsidRPr="00AD361F" w:rsidRDefault="00DA5E20" w:rsidP="00DA5E2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DA5E20" w:rsidRPr="00AD361F" w:rsidRDefault="00DA5E20" w:rsidP="00DA5E2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DA5E20" w:rsidRPr="00AD361F" w:rsidRDefault="00DA5E20" w:rsidP="00DA5E2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DA5E20" w:rsidRPr="00AD361F" w:rsidRDefault="00DA5E20" w:rsidP="00DA5E2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A61F2D" w:rsidRPr="00AD361F" w:rsidRDefault="00A61F2D" w:rsidP="00A61F2D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kk-KZ"/>
        </w:rPr>
      </w:pPr>
      <w:r w:rsidRPr="00AD361F">
        <w:rPr>
          <w:rFonts w:ascii="Times New Roman" w:hAnsi="Times New Roman" w:cs="Times New Roman"/>
          <w:b/>
          <w:sz w:val="28"/>
          <w:szCs w:val="28"/>
          <w:lang w:val="kk-KZ"/>
        </w:rPr>
        <w:t>ПӘН БОЙЫНША ҚОРЫТЫНДЫ ЕМТИХАН БАҒДАРЛАМАСЫ</w:t>
      </w:r>
    </w:p>
    <w:p w:rsidR="00AD361F" w:rsidRPr="00AD361F" w:rsidRDefault="00AD361F" w:rsidP="00AD361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D361F">
        <w:rPr>
          <w:rFonts w:ascii="Times New Roman" w:hAnsi="Times New Roman" w:cs="Times New Roman"/>
          <w:b/>
          <w:sz w:val="28"/>
          <w:szCs w:val="28"/>
          <w:lang w:val="kk-KZ"/>
        </w:rPr>
        <w:t>MBI 6309</w:t>
      </w:r>
      <w:r w:rsidR="00A61F2D" w:rsidRPr="00AD361F">
        <w:rPr>
          <w:rFonts w:ascii="Times New Roman" w:hAnsi="Times New Roman" w:cs="Times New Roman"/>
          <w:b/>
          <w:caps/>
          <w:sz w:val="28"/>
          <w:szCs w:val="28"/>
          <w:lang w:val="kk-KZ"/>
        </w:rPr>
        <w:t xml:space="preserve">- </w:t>
      </w:r>
      <w:r w:rsidRPr="00AD361F">
        <w:rPr>
          <w:rFonts w:ascii="Times New Roman" w:hAnsi="Times New Roman" w:cs="Times New Roman"/>
          <w:b/>
          <w:sz w:val="28"/>
          <w:szCs w:val="28"/>
          <w:lang w:val="kk-KZ"/>
        </w:rPr>
        <w:t>Ботаникалық зерттеу әдістері</w:t>
      </w:r>
    </w:p>
    <w:p w:rsidR="00A61F2D" w:rsidRPr="00AD361F" w:rsidRDefault="00A61F2D" w:rsidP="00AD361F">
      <w:pPr>
        <w:pStyle w:val="1"/>
        <w:spacing w:before="0" w:after="0"/>
        <w:jc w:val="center"/>
        <w:rPr>
          <w:rFonts w:ascii="Times New Roman" w:hAnsi="Times New Roman"/>
          <w:caps/>
          <w:sz w:val="28"/>
          <w:szCs w:val="28"/>
        </w:rPr>
      </w:pPr>
    </w:p>
    <w:p w:rsidR="00DA5E20" w:rsidRPr="00AD361F" w:rsidRDefault="00DA5E20" w:rsidP="00DA5E20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61F2D" w:rsidRPr="00AD361F" w:rsidRDefault="00AD361F" w:rsidP="00A61F2D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D361F">
        <w:rPr>
          <w:rFonts w:ascii="Times New Roman" w:hAnsi="Times New Roman" w:cs="Times New Roman"/>
          <w:b/>
          <w:sz w:val="28"/>
          <w:szCs w:val="28"/>
          <w:lang w:val="kk-KZ"/>
        </w:rPr>
        <w:t>«7М05101-Биология</w:t>
      </w:r>
      <w:r w:rsidRPr="00AD361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A61F2D" w:rsidRPr="00AD361F">
        <w:rPr>
          <w:rFonts w:ascii="Times New Roman" w:hAnsi="Times New Roman" w:cs="Times New Roman"/>
          <w:b/>
          <w:sz w:val="28"/>
          <w:szCs w:val="28"/>
          <w:lang w:val="kk-KZ"/>
        </w:rPr>
        <w:t>білім беру бағдарламасы</w:t>
      </w:r>
    </w:p>
    <w:p w:rsidR="00A61F2D" w:rsidRPr="00AD361F" w:rsidRDefault="00A61F2D" w:rsidP="00A61F2D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kk-KZ"/>
        </w:rPr>
      </w:pPr>
      <w:r w:rsidRPr="00AD361F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Күзгі семестр, </w:t>
      </w:r>
      <w:r w:rsidR="00D26F53" w:rsidRPr="00AD361F">
        <w:rPr>
          <w:rFonts w:ascii="Times New Roman" w:hAnsi="Times New Roman" w:cs="Times New Roman"/>
          <w:b/>
          <w:bCs/>
          <w:sz w:val="28"/>
          <w:szCs w:val="28"/>
          <w:lang w:val="kk-KZ"/>
        </w:rPr>
        <w:t>1</w:t>
      </w:r>
      <w:r w:rsidRPr="00AD361F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курс</w:t>
      </w:r>
    </w:p>
    <w:p w:rsidR="00A61F2D" w:rsidRPr="00AD361F" w:rsidRDefault="00A61F2D" w:rsidP="00A61F2D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AD361F">
        <w:rPr>
          <w:rFonts w:ascii="Times New Roman" w:hAnsi="Times New Roman" w:cs="Times New Roman"/>
          <w:b/>
          <w:bCs/>
          <w:sz w:val="28"/>
          <w:szCs w:val="28"/>
          <w:lang w:val="kk-KZ"/>
        </w:rPr>
        <w:t>Кредит саны  5 (1,7+</w:t>
      </w:r>
      <w:r w:rsidR="00D26F53" w:rsidRPr="00AD361F">
        <w:rPr>
          <w:rFonts w:ascii="Times New Roman" w:hAnsi="Times New Roman" w:cs="Times New Roman"/>
          <w:b/>
          <w:bCs/>
          <w:sz w:val="28"/>
          <w:szCs w:val="28"/>
          <w:lang w:val="kk-KZ"/>
        </w:rPr>
        <w:t>3,3</w:t>
      </w:r>
      <w:r w:rsidRPr="00AD361F">
        <w:rPr>
          <w:rFonts w:ascii="Times New Roman" w:hAnsi="Times New Roman" w:cs="Times New Roman"/>
          <w:b/>
          <w:bCs/>
          <w:sz w:val="28"/>
          <w:szCs w:val="28"/>
          <w:lang w:val="kk-KZ"/>
        </w:rPr>
        <w:t>+</w:t>
      </w:r>
      <w:r w:rsidR="00D26F53" w:rsidRPr="00AD361F">
        <w:rPr>
          <w:rFonts w:ascii="Times New Roman" w:hAnsi="Times New Roman" w:cs="Times New Roman"/>
          <w:b/>
          <w:bCs/>
          <w:sz w:val="28"/>
          <w:szCs w:val="28"/>
          <w:lang w:val="kk-KZ"/>
        </w:rPr>
        <w:t>0</w:t>
      </w:r>
      <w:r w:rsidRPr="00AD361F">
        <w:rPr>
          <w:rFonts w:ascii="Times New Roman" w:hAnsi="Times New Roman" w:cs="Times New Roman"/>
          <w:b/>
          <w:bCs/>
          <w:sz w:val="28"/>
          <w:szCs w:val="28"/>
          <w:lang w:val="kk-KZ"/>
        </w:rPr>
        <w:t>) элективті</w:t>
      </w:r>
    </w:p>
    <w:p w:rsidR="00A61F2D" w:rsidRPr="00AD361F" w:rsidRDefault="00A61F2D" w:rsidP="00A61F2D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A61F2D" w:rsidRPr="00AD361F" w:rsidRDefault="00A61F2D" w:rsidP="00A61F2D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D361F">
        <w:rPr>
          <w:rFonts w:ascii="Times New Roman" w:hAnsi="Times New Roman" w:cs="Times New Roman"/>
          <w:b/>
          <w:sz w:val="28"/>
          <w:szCs w:val="28"/>
          <w:lang w:val="kk-KZ"/>
        </w:rPr>
        <w:t>Оқу формасы – күндізгі</w:t>
      </w:r>
    </w:p>
    <w:p w:rsidR="00A61F2D" w:rsidRPr="00AD361F" w:rsidRDefault="00A61F2D" w:rsidP="00A61F2D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61F2D" w:rsidRPr="00AD361F" w:rsidRDefault="00A61F2D" w:rsidP="00A61F2D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D361F">
        <w:rPr>
          <w:rFonts w:ascii="Times New Roman" w:hAnsi="Times New Roman" w:cs="Times New Roman"/>
          <w:b/>
          <w:bCs/>
          <w:sz w:val="28"/>
          <w:szCs w:val="28"/>
          <w:lang w:val="kk-KZ"/>
        </w:rPr>
        <w:t>2022-2023 оқу жылы</w:t>
      </w:r>
    </w:p>
    <w:p w:rsidR="00A61F2D" w:rsidRPr="00AD361F" w:rsidRDefault="00A61F2D" w:rsidP="00A61F2D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DA5E20" w:rsidRPr="00AD361F" w:rsidRDefault="00DA5E20" w:rsidP="00DA5E20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DA5E20" w:rsidRPr="00AD361F" w:rsidRDefault="00DA5E20" w:rsidP="00DA5E20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A5E20" w:rsidRPr="00AD361F" w:rsidRDefault="00DA5E20" w:rsidP="00DA5E20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BE288F" w:rsidRPr="00AD361F" w:rsidRDefault="00BE288F" w:rsidP="00DA5E20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BE288F" w:rsidRPr="00AD361F" w:rsidRDefault="00BE288F" w:rsidP="00DA5E20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BE288F" w:rsidRPr="00AD361F" w:rsidRDefault="00BE288F" w:rsidP="00DA5E20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BE288F" w:rsidRPr="00AD361F" w:rsidRDefault="00BE288F" w:rsidP="00DA5E20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DA5E20" w:rsidRPr="00AD361F" w:rsidRDefault="00D26F53" w:rsidP="00DA5E20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D361F">
        <w:rPr>
          <w:rFonts w:ascii="Times New Roman" w:hAnsi="Times New Roman" w:cs="Times New Roman"/>
          <w:b/>
          <w:sz w:val="28"/>
          <w:szCs w:val="28"/>
          <w:lang w:val="kk-KZ"/>
        </w:rPr>
        <w:t>А</w:t>
      </w:r>
      <w:r w:rsidR="00DA5E20" w:rsidRPr="00AD361F">
        <w:rPr>
          <w:rFonts w:ascii="Times New Roman" w:hAnsi="Times New Roman" w:cs="Times New Roman"/>
          <w:b/>
          <w:sz w:val="28"/>
          <w:szCs w:val="28"/>
          <w:lang w:val="kk-KZ"/>
        </w:rPr>
        <w:t>лматы – 202</w:t>
      </w:r>
      <w:r w:rsidRPr="00AD361F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DA5E20" w:rsidRPr="00AD361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ж.</w:t>
      </w:r>
    </w:p>
    <w:p w:rsidR="00DA5E20" w:rsidRPr="00AD361F" w:rsidRDefault="00AD361F" w:rsidP="004F24A9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D361F">
        <w:rPr>
          <w:rFonts w:ascii="Times New Roman" w:hAnsi="Times New Roman" w:cs="Times New Roman"/>
          <w:sz w:val="28"/>
          <w:szCs w:val="28"/>
          <w:lang w:val="kk-KZ"/>
        </w:rPr>
        <w:lastRenderedPageBreak/>
        <w:t>«7М05101-Биология</w:t>
      </w:r>
      <w:r w:rsidRPr="00AD361F">
        <w:rPr>
          <w:b/>
          <w:sz w:val="28"/>
          <w:szCs w:val="28"/>
          <w:lang w:val="kk-KZ"/>
        </w:rPr>
        <w:t xml:space="preserve">  </w:t>
      </w:r>
      <w:r w:rsidR="00B56181" w:rsidRPr="00AD361F">
        <w:rPr>
          <w:rFonts w:ascii="Times New Roman" w:hAnsi="Times New Roman" w:cs="Times New Roman"/>
          <w:sz w:val="28"/>
          <w:szCs w:val="28"/>
          <w:lang w:val="kk-KZ"/>
        </w:rPr>
        <w:t xml:space="preserve">білім беру бағдарламасы бойынша негізгі оқу жоспарына сәйкес. Қорытынды  емтихан бағдарламасын дайындаған биоалуантүрлілік және биоресурстар кафедрасының доценті, </w:t>
      </w:r>
      <w:r w:rsidR="00DA5E20" w:rsidRPr="00AD361F">
        <w:rPr>
          <w:rFonts w:ascii="Times New Roman" w:hAnsi="Times New Roman" w:cs="Times New Roman"/>
          <w:sz w:val="28"/>
          <w:szCs w:val="28"/>
          <w:lang w:val="kk-KZ"/>
        </w:rPr>
        <w:t xml:space="preserve">PhD Нурмаханова А.С. </w:t>
      </w:r>
    </w:p>
    <w:p w:rsidR="00DA5E20" w:rsidRPr="00AD361F" w:rsidRDefault="00DA5E20" w:rsidP="00DA5E20">
      <w:pPr>
        <w:spacing w:after="20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A5E20" w:rsidRPr="00AD361F" w:rsidRDefault="00DA5E20" w:rsidP="00DA5E2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A5E20" w:rsidRPr="00AD361F" w:rsidRDefault="00DA5E20" w:rsidP="00DA5E2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A5E20" w:rsidRPr="00AD361F" w:rsidRDefault="00DA5E20" w:rsidP="00DA5E2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A5E20" w:rsidRPr="00AD361F" w:rsidRDefault="00DA5E20" w:rsidP="00DA5E2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D361F">
        <w:rPr>
          <w:rFonts w:ascii="Times New Roman" w:hAnsi="Times New Roman" w:cs="Times New Roman"/>
          <w:sz w:val="28"/>
          <w:szCs w:val="28"/>
          <w:lang w:val="kk-KZ"/>
        </w:rPr>
        <w:tab/>
        <w:t xml:space="preserve">Биоалуантүрлілік және биоресурстар кафедрасының мәжілісінде қарастырылды және ұсынылды </w:t>
      </w:r>
    </w:p>
    <w:p w:rsidR="00DA5E20" w:rsidRPr="00AD361F" w:rsidRDefault="00DA5E20" w:rsidP="00DA5E2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E79BB" w:rsidRPr="00AD361F" w:rsidRDefault="00CE79BB" w:rsidP="00CE79B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D361F">
        <w:rPr>
          <w:rFonts w:ascii="Times New Roman" w:hAnsi="Times New Roman" w:cs="Times New Roman"/>
          <w:sz w:val="28"/>
          <w:szCs w:val="28"/>
          <w:lang w:val="kk-KZ"/>
        </w:rPr>
        <w:t xml:space="preserve">«___»  </w:t>
      </w:r>
      <w:r w:rsidRPr="00AD361F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                </w:t>
      </w:r>
      <w:r w:rsidRPr="00AD361F">
        <w:rPr>
          <w:rFonts w:ascii="Times New Roman" w:hAnsi="Times New Roman" w:cs="Times New Roman"/>
          <w:sz w:val="28"/>
          <w:szCs w:val="28"/>
          <w:lang w:val="kk-KZ"/>
        </w:rPr>
        <w:t>202</w:t>
      </w:r>
      <w:r w:rsidR="00A61F2D" w:rsidRPr="00AD361F">
        <w:rPr>
          <w:rFonts w:ascii="Times New Roman" w:hAnsi="Times New Roman" w:cs="Times New Roman"/>
          <w:sz w:val="28"/>
          <w:szCs w:val="28"/>
          <w:lang w:val="kk-KZ"/>
        </w:rPr>
        <w:t xml:space="preserve">2 ж., №  </w:t>
      </w:r>
      <w:r w:rsidRPr="00AD361F">
        <w:rPr>
          <w:rFonts w:ascii="Times New Roman" w:hAnsi="Times New Roman" w:cs="Times New Roman"/>
          <w:sz w:val="28"/>
          <w:szCs w:val="28"/>
          <w:lang w:val="kk-KZ"/>
        </w:rPr>
        <w:t xml:space="preserve"> хаттама</w:t>
      </w:r>
    </w:p>
    <w:p w:rsidR="00DA5E20" w:rsidRPr="00AD361F" w:rsidRDefault="00DA5E20" w:rsidP="00DA5E2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A5E20" w:rsidRPr="00AD361F" w:rsidRDefault="00DA5E20" w:rsidP="00DA5E20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D361F">
        <w:rPr>
          <w:rFonts w:ascii="Times New Roman" w:hAnsi="Times New Roman" w:cs="Times New Roman"/>
          <w:sz w:val="28"/>
          <w:szCs w:val="28"/>
          <w:lang w:val="kk-KZ"/>
        </w:rPr>
        <w:t>Кафедра меңгерушісі, б.ғ.д., профессор _______________М.С. Курманбаева</w:t>
      </w:r>
    </w:p>
    <w:p w:rsidR="00DA5E20" w:rsidRPr="00AD361F" w:rsidRDefault="00DA5E20" w:rsidP="000559A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E288F" w:rsidRPr="00AD361F" w:rsidRDefault="00BE288F" w:rsidP="00BE288F">
      <w:pPr>
        <w:pStyle w:val="3"/>
        <w:rPr>
          <w:rFonts w:ascii="Times New Roman" w:hAnsi="Times New Roman" w:cs="Times New Roman"/>
          <w:b/>
          <w:color w:val="auto"/>
          <w:sz w:val="28"/>
          <w:szCs w:val="28"/>
          <w:lang w:val="kk-KZ"/>
        </w:rPr>
      </w:pPr>
      <w:r w:rsidRPr="00AD361F">
        <w:rPr>
          <w:rFonts w:ascii="Times New Roman" w:hAnsi="Times New Roman" w:cs="Times New Roman"/>
          <w:color w:val="auto"/>
          <w:sz w:val="28"/>
          <w:szCs w:val="28"/>
          <w:lang w:val="kk-KZ"/>
        </w:rPr>
        <w:t xml:space="preserve">Факультеттің әдістемелік кеңес мәжілісінде ұсынылды </w:t>
      </w:r>
    </w:p>
    <w:p w:rsidR="00BE288F" w:rsidRPr="00AD361F" w:rsidRDefault="00BE288F" w:rsidP="00BE288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D361F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A61F2D" w:rsidRPr="00AD361F">
        <w:rPr>
          <w:rFonts w:ascii="Times New Roman" w:hAnsi="Times New Roman" w:cs="Times New Roman"/>
          <w:sz w:val="28"/>
          <w:szCs w:val="28"/>
          <w:u w:val="single"/>
          <w:lang w:val="kk-KZ"/>
        </w:rPr>
        <w:softHyphen/>
      </w:r>
      <w:r w:rsidR="00A61F2D" w:rsidRPr="00AD361F">
        <w:rPr>
          <w:rFonts w:ascii="Times New Roman" w:hAnsi="Times New Roman" w:cs="Times New Roman"/>
          <w:sz w:val="28"/>
          <w:szCs w:val="28"/>
          <w:u w:val="single"/>
          <w:lang w:val="kk-KZ"/>
        </w:rPr>
        <w:softHyphen/>
      </w:r>
      <w:r w:rsidR="00A61F2D" w:rsidRPr="00AD361F">
        <w:rPr>
          <w:rFonts w:ascii="Times New Roman" w:hAnsi="Times New Roman" w:cs="Times New Roman"/>
          <w:sz w:val="28"/>
          <w:szCs w:val="28"/>
          <w:u w:val="single"/>
          <w:lang w:val="kk-KZ"/>
        </w:rPr>
        <w:softHyphen/>
        <w:t xml:space="preserve">  </w:t>
      </w:r>
      <w:r w:rsidRPr="00AD361F">
        <w:rPr>
          <w:rFonts w:ascii="Times New Roman" w:hAnsi="Times New Roman" w:cs="Times New Roman"/>
          <w:sz w:val="28"/>
          <w:szCs w:val="28"/>
          <w:lang w:val="kk-KZ"/>
        </w:rPr>
        <w:t xml:space="preserve">» </w:t>
      </w:r>
      <w:r w:rsidR="00A61F2D" w:rsidRPr="00AD361F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     </w:t>
      </w:r>
      <w:r w:rsidRPr="00AD361F">
        <w:rPr>
          <w:rFonts w:ascii="Times New Roman" w:hAnsi="Times New Roman" w:cs="Times New Roman"/>
          <w:sz w:val="28"/>
          <w:szCs w:val="28"/>
          <w:lang w:val="kk-KZ"/>
        </w:rPr>
        <w:t xml:space="preserve">  202</w:t>
      </w:r>
      <w:r w:rsidR="00A61F2D" w:rsidRPr="00AD361F">
        <w:rPr>
          <w:rFonts w:ascii="Times New Roman" w:hAnsi="Times New Roman" w:cs="Times New Roman"/>
          <w:sz w:val="28"/>
          <w:szCs w:val="28"/>
          <w:lang w:val="kk-KZ"/>
        </w:rPr>
        <w:t>2</w:t>
      </w:r>
      <w:r w:rsidRPr="00AD361F">
        <w:rPr>
          <w:rFonts w:ascii="Times New Roman" w:hAnsi="Times New Roman" w:cs="Times New Roman"/>
          <w:sz w:val="28"/>
          <w:szCs w:val="28"/>
          <w:lang w:val="kk-KZ"/>
        </w:rPr>
        <w:t xml:space="preserve"> ж., №  хаттама</w:t>
      </w:r>
    </w:p>
    <w:p w:rsidR="00BE288F" w:rsidRPr="00AD361F" w:rsidRDefault="00BE288F" w:rsidP="00BE288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A5E20" w:rsidRPr="00AD361F" w:rsidRDefault="00DA5E20" w:rsidP="000559A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A5E20" w:rsidRPr="00AD361F" w:rsidRDefault="00DA5E20" w:rsidP="000559A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A5E20" w:rsidRPr="00AD361F" w:rsidRDefault="00DA5E20" w:rsidP="000559A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A5E20" w:rsidRPr="00AD361F" w:rsidRDefault="00DA5E20" w:rsidP="000559A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A5E20" w:rsidRPr="00AD361F" w:rsidRDefault="00DA5E20" w:rsidP="000559A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A5E20" w:rsidRPr="00AD361F" w:rsidRDefault="00DA5E20" w:rsidP="000559A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A5E20" w:rsidRPr="00AD361F" w:rsidRDefault="00DA5E20" w:rsidP="000559A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A5E20" w:rsidRPr="00AD361F" w:rsidRDefault="00DA5E20" w:rsidP="000559A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A5E20" w:rsidRPr="00AD361F" w:rsidRDefault="00DA5E20" w:rsidP="000559A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A5E20" w:rsidRPr="00AD361F" w:rsidRDefault="00DA5E20" w:rsidP="000559A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61F2D" w:rsidRPr="00AD361F" w:rsidRDefault="00A61F2D" w:rsidP="000559A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61F2D" w:rsidRPr="00AD361F" w:rsidRDefault="00A61F2D" w:rsidP="000559A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D361F" w:rsidRPr="00AD361F" w:rsidRDefault="00AD361F" w:rsidP="000559A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559A0" w:rsidRPr="00AD361F" w:rsidRDefault="000559A0" w:rsidP="000559A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D361F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КІРІСПЕ</w:t>
      </w:r>
      <w:r w:rsidR="00EF16CA" w:rsidRPr="00AD361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BC4973" w:rsidRPr="00AD361F" w:rsidRDefault="00BC4973" w:rsidP="00B71A24">
      <w:pPr>
        <w:pStyle w:val="Default"/>
        <w:jc w:val="both"/>
        <w:rPr>
          <w:sz w:val="28"/>
          <w:szCs w:val="28"/>
          <w:lang w:val="kk-KZ"/>
        </w:rPr>
      </w:pPr>
      <w:r w:rsidRPr="00AD361F">
        <w:rPr>
          <w:b/>
          <w:bCs/>
          <w:sz w:val="28"/>
          <w:szCs w:val="28"/>
          <w:lang w:val="kk-KZ"/>
        </w:rPr>
        <w:t xml:space="preserve">Қорытынды емтиханның формасы: </w:t>
      </w:r>
      <w:r w:rsidR="00A84F76" w:rsidRPr="00AD361F">
        <w:rPr>
          <w:sz w:val="28"/>
          <w:szCs w:val="28"/>
          <w:lang w:val="kk-KZ"/>
        </w:rPr>
        <w:t>жазбаша</w:t>
      </w:r>
      <w:r w:rsidR="0024143F" w:rsidRPr="00AD361F">
        <w:rPr>
          <w:sz w:val="28"/>
          <w:szCs w:val="28"/>
          <w:lang w:val="kk-KZ"/>
        </w:rPr>
        <w:t>,</w:t>
      </w:r>
      <w:r w:rsidRPr="00AD361F">
        <w:rPr>
          <w:sz w:val="28"/>
          <w:szCs w:val="28"/>
          <w:lang w:val="kk-KZ"/>
        </w:rPr>
        <w:t xml:space="preserve"> </w:t>
      </w:r>
      <w:r w:rsidR="0024143F" w:rsidRPr="00AD361F">
        <w:rPr>
          <w:bCs/>
          <w:sz w:val="28"/>
          <w:szCs w:val="28"/>
          <w:lang w:val="kk-KZ"/>
        </w:rPr>
        <w:t>система Univer (</w:t>
      </w:r>
      <w:r w:rsidR="00A61F2D" w:rsidRPr="00AD361F">
        <w:rPr>
          <w:bCs/>
          <w:sz w:val="28"/>
          <w:szCs w:val="28"/>
          <w:lang w:val="kk-KZ"/>
        </w:rPr>
        <w:t>оффлайн</w:t>
      </w:r>
      <w:r w:rsidR="0024143F" w:rsidRPr="00AD361F">
        <w:rPr>
          <w:bCs/>
          <w:sz w:val="28"/>
          <w:szCs w:val="28"/>
          <w:lang w:val="kk-KZ"/>
        </w:rPr>
        <w:t>)</w:t>
      </w:r>
      <w:r w:rsidR="00A61F2D" w:rsidRPr="00AD361F">
        <w:rPr>
          <w:bCs/>
          <w:sz w:val="28"/>
          <w:szCs w:val="28"/>
          <w:lang w:val="kk-KZ"/>
        </w:rPr>
        <w:t xml:space="preserve">, </w:t>
      </w:r>
      <w:r w:rsidRPr="00AD361F">
        <w:rPr>
          <w:bCs/>
          <w:sz w:val="28"/>
          <w:szCs w:val="28"/>
          <w:lang w:val="kk-KZ"/>
        </w:rPr>
        <w:t xml:space="preserve"> форматта өткізіледі.</w:t>
      </w:r>
    </w:p>
    <w:p w:rsidR="00BC4973" w:rsidRPr="00AD361F" w:rsidRDefault="00BC4973" w:rsidP="00B71A24">
      <w:pPr>
        <w:pStyle w:val="Default"/>
        <w:spacing w:after="14"/>
        <w:jc w:val="both"/>
        <w:rPr>
          <w:sz w:val="28"/>
          <w:szCs w:val="28"/>
          <w:lang w:val="kk-KZ"/>
        </w:rPr>
      </w:pPr>
      <w:r w:rsidRPr="00AD361F">
        <w:rPr>
          <w:b/>
          <w:bCs/>
          <w:sz w:val="28"/>
          <w:szCs w:val="28"/>
          <w:lang w:val="kk-KZ"/>
        </w:rPr>
        <w:t>Тапсырма түрі</w:t>
      </w:r>
      <w:r w:rsidRPr="00AD361F">
        <w:rPr>
          <w:sz w:val="28"/>
          <w:szCs w:val="28"/>
          <w:lang w:val="kk-KZ"/>
        </w:rPr>
        <w:t xml:space="preserve"> – емтихан </w:t>
      </w:r>
      <w:r w:rsidR="008B2B1D" w:rsidRPr="00AD361F">
        <w:rPr>
          <w:sz w:val="28"/>
          <w:szCs w:val="28"/>
          <w:lang w:val="kk-KZ"/>
        </w:rPr>
        <w:t>тапсырмасы</w:t>
      </w:r>
      <w:r w:rsidRPr="00AD361F">
        <w:rPr>
          <w:sz w:val="28"/>
          <w:szCs w:val="28"/>
          <w:lang w:val="kk-KZ"/>
        </w:rPr>
        <w:t xml:space="preserve"> жазылған билеттер.</w:t>
      </w:r>
    </w:p>
    <w:p w:rsidR="00BC4973" w:rsidRPr="00AD361F" w:rsidRDefault="00BC4973" w:rsidP="00B71A24">
      <w:pPr>
        <w:pStyle w:val="31"/>
        <w:spacing w:after="0" w:line="240" w:lineRule="auto"/>
        <w:ind w:left="0" w:right="-1"/>
        <w:jc w:val="both"/>
        <w:rPr>
          <w:rFonts w:ascii="Times New Roman" w:hAnsi="Times New Roman"/>
          <w:sz w:val="28"/>
          <w:szCs w:val="28"/>
          <w:lang w:val="kk-KZ"/>
        </w:rPr>
      </w:pPr>
      <w:r w:rsidRPr="00AD361F">
        <w:rPr>
          <w:rFonts w:ascii="Times New Roman" w:hAnsi="Times New Roman"/>
          <w:sz w:val="28"/>
          <w:szCs w:val="28"/>
          <w:lang w:val="kk-KZ"/>
        </w:rPr>
        <w:t xml:space="preserve">Емтихан билетінде </w:t>
      </w:r>
      <w:r w:rsidR="00A61F2D" w:rsidRPr="00AD361F">
        <w:rPr>
          <w:rFonts w:ascii="Times New Roman" w:hAnsi="Times New Roman"/>
          <w:sz w:val="28"/>
          <w:szCs w:val="28"/>
          <w:lang w:val="kk-KZ"/>
        </w:rPr>
        <w:t>3</w:t>
      </w:r>
      <w:r w:rsidR="008B2B1D" w:rsidRPr="00AD361F">
        <w:rPr>
          <w:rFonts w:ascii="Times New Roman" w:hAnsi="Times New Roman"/>
          <w:sz w:val="28"/>
          <w:szCs w:val="28"/>
          <w:lang w:val="kk-KZ"/>
        </w:rPr>
        <w:t xml:space="preserve"> тапсырма</w:t>
      </w:r>
      <w:r w:rsidR="00A84F76" w:rsidRPr="00AD361F">
        <w:rPr>
          <w:rFonts w:ascii="Times New Roman" w:hAnsi="Times New Roman"/>
          <w:sz w:val="28"/>
          <w:szCs w:val="28"/>
          <w:lang w:val="kk-KZ"/>
        </w:rPr>
        <w:t xml:space="preserve"> беріледі, 1</w:t>
      </w:r>
      <w:r w:rsidR="00A61F2D" w:rsidRPr="00AD361F">
        <w:rPr>
          <w:rFonts w:ascii="Times New Roman" w:hAnsi="Times New Roman"/>
          <w:sz w:val="28"/>
          <w:szCs w:val="28"/>
          <w:lang w:val="kk-KZ"/>
        </w:rPr>
        <w:t>,2</w:t>
      </w:r>
      <w:r w:rsidRPr="00AD361F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24143F" w:rsidRPr="00AD361F">
        <w:rPr>
          <w:rFonts w:ascii="Times New Roman" w:hAnsi="Times New Roman"/>
          <w:sz w:val="28"/>
          <w:szCs w:val="28"/>
          <w:lang w:val="kk-KZ"/>
        </w:rPr>
        <w:t>тапсырма</w:t>
      </w:r>
      <w:r w:rsidRPr="00AD361F">
        <w:rPr>
          <w:rFonts w:ascii="Times New Roman" w:hAnsi="Times New Roman"/>
          <w:sz w:val="28"/>
          <w:szCs w:val="28"/>
          <w:lang w:val="kk-KZ"/>
        </w:rPr>
        <w:t xml:space="preserve"> теориялық </w:t>
      </w:r>
      <w:r w:rsidR="0024143F" w:rsidRPr="00AD361F">
        <w:rPr>
          <w:rFonts w:ascii="Times New Roman" w:hAnsi="Times New Roman"/>
          <w:sz w:val="28"/>
          <w:szCs w:val="28"/>
          <w:lang w:val="kk-KZ"/>
        </w:rPr>
        <w:t>тапсырма,</w:t>
      </w:r>
      <w:r w:rsidR="00A84F76" w:rsidRPr="00AD361F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A61F2D" w:rsidRPr="00AD361F">
        <w:rPr>
          <w:rFonts w:ascii="Times New Roman" w:hAnsi="Times New Roman"/>
          <w:sz w:val="28"/>
          <w:szCs w:val="28"/>
          <w:lang w:val="kk-KZ"/>
        </w:rPr>
        <w:t>3</w:t>
      </w:r>
      <w:r w:rsidRPr="00AD361F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24143F" w:rsidRPr="00AD361F">
        <w:rPr>
          <w:rFonts w:ascii="Times New Roman" w:hAnsi="Times New Roman"/>
          <w:sz w:val="28"/>
          <w:szCs w:val="28"/>
          <w:lang w:val="kk-KZ"/>
        </w:rPr>
        <w:t>тапсырма</w:t>
      </w:r>
      <w:r w:rsidRPr="00AD361F">
        <w:rPr>
          <w:rFonts w:ascii="Times New Roman" w:hAnsi="Times New Roman"/>
          <w:sz w:val="28"/>
          <w:szCs w:val="28"/>
          <w:lang w:val="kk-KZ"/>
        </w:rPr>
        <w:t xml:space="preserve"> практикалық әдістерді қолдану жолдарынан беріледі.</w:t>
      </w:r>
    </w:p>
    <w:p w:rsidR="00A84F76" w:rsidRPr="00AD361F" w:rsidRDefault="00BC4973" w:rsidP="00B71A24">
      <w:pPr>
        <w:pStyle w:val="31"/>
        <w:spacing w:after="0" w:line="240" w:lineRule="auto"/>
        <w:ind w:left="0" w:right="-1"/>
        <w:jc w:val="both"/>
        <w:rPr>
          <w:rFonts w:ascii="Times New Roman" w:hAnsi="Times New Roman"/>
          <w:sz w:val="28"/>
          <w:szCs w:val="28"/>
          <w:lang w:val="kk-KZ"/>
        </w:rPr>
      </w:pPr>
      <w:r w:rsidRPr="00AD361F">
        <w:rPr>
          <w:rFonts w:ascii="Times New Roman" w:hAnsi="Times New Roman"/>
          <w:b/>
          <w:bCs/>
          <w:sz w:val="28"/>
          <w:szCs w:val="28"/>
          <w:lang w:val="kk-KZ"/>
        </w:rPr>
        <w:t xml:space="preserve">Бағалау критериі: </w:t>
      </w:r>
      <w:r w:rsidRPr="00AD361F">
        <w:rPr>
          <w:rFonts w:ascii="Times New Roman" w:hAnsi="Times New Roman"/>
          <w:sz w:val="28"/>
          <w:szCs w:val="28"/>
          <w:lang w:val="kk-KZ"/>
        </w:rPr>
        <w:t xml:space="preserve">1 </w:t>
      </w:r>
      <w:r w:rsidR="0024143F" w:rsidRPr="00AD361F">
        <w:rPr>
          <w:rFonts w:ascii="Times New Roman" w:hAnsi="Times New Roman"/>
          <w:sz w:val="28"/>
          <w:szCs w:val="28"/>
          <w:lang w:val="kk-KZ"/>
        </w:rPr>
        <w:t>тапсырма</w:t>
      </w:r>
      <w:r w:rsidRPr="00AD361F">
        <w:rPr>
          <w:rFonts w:ascii="Times New Roman" w:hAnsi="Times New Roman"/>
          <w:sz w:val="28"/>
          <w:szCs w:val="28"/>
          <w:lang w:val="kk-KZ"/>
        </w:rPr>
        <w:t>-</w:t>
      </w:r>
      <w:r w:rsidR="00A61F2D" w:rsidRPr="00AD361F">
        <w:rPr>
          <w:rFonts w:ascii="Times New Roman" w:hAnsi="Times New Roman"/>
          <w:sz w:val="28"/>
          <w:szCs w:val="28"/>
          <w:lang w:val="kk-KZ"/>
        </w:rPr>
        <w:t>3</w:t>
      </w:r>
      <w:r w:rsidR="00A84F76" w:rsidRPr="00AD361F">
        <w:rPr>
          <w:rFonts w:ascii="Times New Roman" w:hAnsi="Times New Roman"/>
          <w:sz w:val="28"/>
          <w:szCs w:val="28"/>
          <w:lang w:val="kk-KZ"/>
        </w:rPr>
        <w:t>0</w:t>
      </w:r>
      <w:r w:rsidRPr="00AD361F">
        <w:rPr>
          <w:rFonts w:ascii="Times New Roman" w:hAnsi="Times New Roman"/>
          <w:sz w:val="28"/>
          <w:szCs w:val="28"/>
          <w:lang w:val="kk-KZ"/>
        </w:rPr>
        <w:t xml:space="preserve"> балл, 2 </w:t>
      </w:r>
      <w:r w:rsidR="0024143F" w:rsidRPr="00AD361F">
        <w:rPr>
          <w:rFonts w:ascii="Times New Roman" w:hAnsi="Times New Roman"/>
          <w:sz w:val="28"/>
          <w:szCs w:val="28"/>
          <w:lang w:val="kk-KZ"/>
        </w:rPr>
        <w:t>тапсырма</w:t>
      </w:r>
      <w:r w:rsidR="00A84F76" w:rsidRPr="00AD361F">
        <w:rPr>
          <w:rFonts w:ascii="Times New Roman" w:hAnsi="Times New Roman"/>
          <w:sz w:val="28"/>
          <w:szCs w:val="28"/>
          <w:lang w:val="kk-KZ"/>
        </w:rPr>
        <w:t>-</w:t>
      </w:r>
      <w:r w:rsidR="00A61F2D" w:rsidRPr="00AD361F">
        <w:rPr>
          <w:rFonts w:ascii="Times New Roman" w:hAnsi="Times New Roman"/>
          <w:sz w:val="28"/>
          <w:szCs w:val="28"/>
          <w:lang w:val="kk-KZ"/>
        </w:rPr>
        <w:t>3</w:t>
      </w:r>
      <w:r w:rsidRPr="00AD361F">
        <w:rPr>
          <w:rFonts w:ascii="Times New Roman" w:hAnsi="Times New Roman"/>
          <w:sz w:val="28"/>
          <w:szCs w:val="28"/>
          <w:lang w:val="kk-KZ"/>
        </w:rPr>
        <w:t>0 балл</w:t>
      </w:r>
      <w:r w:rsidR="00A61F2D" w:rsidRPr="00AD361F">
        <w:rPr>
          <w:rFonts w:ascii="Times New Roman" w:hAnsi="Times New Roman"/>
          <w:sz w:val="28"/>
          <w:szCs w:val="28"/>
          <w:lang w:val="kk-KZ"/>
        </w:rPr>
        <w:t>, 3 тапсырма-40 балл.</w:t>
      </w:r>
    </w:p>
    <w:p w:rsidR="00BC4973" w:rsidRPr="00AD361F" w:rsidRDefault="00BC4973" w:rsidP="00B71A24">
      <w:pPr>
        <w:pStyle w:val="31"/>
        <w:spacing w:after="0" w:line="240" w:lineRule="auto"/>
        <w:ind w:left="0" w:right="-1"/>
        <w:jc w:val="both"/>
        <w:rPr>
          <w:rFonts w:ascii="Times New Roman" w:hAnsi="Times New Roman"/>
          <w:sz w:val="28"/>
          <w:szCs w:val="28"/>
          <w:lang w:val="kk-KZ"/>
        </w:rPr>
      </w:pPr>
      <w:r w:rsidRPr="00AD361F">
        <w:rPr>
          <w:rFonts w:ascii="Times New Roman" w:hAnsi="Times New Roman"/>
          <w:sz w:val="28"/>
          <w:szCs w:val="28"/>
          <w:lang w:val="kk-KZ"/>
        </w:rPr>
        <w:t xml:space="preserve">Емтихан күні мен уақыты кестеге сәйкес құрылады. </w:t>
      </w:r>
    </w:p>
    <w:p w:rsidR="00BE288F" w:rsidRPr="00AD361F" w:rsidRDefault="00BE288F" w:rsidP="00B71A24">
      <w:pPr>
        <w:pStyle w:val="31"/>
        <w:spacing w:after="0" w:line="240" w:lineRule="auto"/>
        <w:ind w:left="0" w:right="-1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BE288F" w:rsidRPr="00AD361F" w:rsidRDefault="00BE288F" w:rsidP="00BE288F">
      <w:pPr>
        <w:pStyle w:val="Default"/>
        <w:spacing w:after="14"/>
        <w:ind w:firstLine="708"/>
        <w:jc w:val="both"/>
        <w:rPr>
          <w:sz w:val="28"/>
          <w:szCs w:val="28"/>
          <w:u w:val="single"/>
          <w:lang w:val="kk-KZ"/>
        </w:rPr>
      </w:pPr>
      <w:r w:rsidRPr="00AD361F">
        <w:rPr>
          <w:sz w:val="28"/>
          <w:szCs w:val="28"/>
          <w:u w:val="single"/>
          <w:lang w:val="kk-KZ"/>
        </w:rPr>
        <w:t>Емтиханды өткізу талаптары</w:t>
      </w:r>
      <w:r w:rsidRPr="00AD361F">
        <w:rPr>
          <w:sz w:val="28"/>
          <w:szCs w:val="28"/>
          <w:u w:val="single"/>
        </w:rPr>
        <w:t xml:space="preserve"> </w:t>
      </w:r>
      <w:r w:rsidRPr="00AD361F">
        <w:rPr>
          <w:sz w:val="28"/>
          <w:szCs w:val="28"/>
          <w:u w:val="single"/>
          <w:lang w:val="kk-KZ"/>
        </w:rPr>
        <w:t>мен шарттары:</w:t>
      </w:r>
    </w:p>
    <w:p w:rsidR="00BE288F" w:rsidRPr="00AD361F" w:rsidRDefault="00AD361F" w:rsidP="00BE288F">
      <w:pPr>
        <w:pStyle w:val="Default"/>
        <w:numPr>
          <w:ilvl w:val="0"/>
          <w:numId w:val="5"/>
        </w:numPr>
        <w:spacing w:after="14"/>
        <w:jc w:val="both"/>
        <w:rPr>
          <w:sz w:val="28"/>
          <w:szCs w:val="28"/>
          <w:lang w:val="kk-KZ"/>
        </w:rPr>
      </w:pPr>
      <w:r w:rsidRPr="00AD361F">
        <w:rPr>
          <w:sz w:val="28"/>
          <w:szCs w:val="28"/>
          <w:lang w:val="kk-KZ"/>
        </w:rPr>
        <w:t>Магистранттар</w:t>
      </w:r>
      <w:r w:rsidR="00BE288F" w:rsidRPr="00AD361F">
        <w:rPr>
          <w:sz w:val="28"/>
          <w:szCs w:val="28"/>
          <w:lang w:val="kk-KZ"/>
        </w:rPr>
        <w:t xml:space="preserve">  тапсырылатын пән бойынша қорытынды емтихан бағдарламасымен алдын -ала танысуы тиіс. </w:t>
      </w:r>
    </w:p>
    <w:p w:rsidR="00BE288F" w:rsidRPr="00AD361F" w:rsidRDefault="00BE288F" w:rsidP="00BE288F">
      <w:pPr>
        <w:pStyle w:val="Default"/>
        <w:spacing w:after="14"/>
        <w:ind w:left="720"/>
        <w:jc w:val="both"/>
        <w:rPr>
          <w:sz w:val="28"/>
          <w:szCs w:val="28"/>
          <w:lang w:val="kk-KZ"/>
        </w:rPr>
      </w:pPr>
      <w:r w:rsidRPr="00AD361F">
        <w:rPr>
          <w:sz w:val="28"/>
          <w:szCs w:val="28"/>
          <w:lang w:val="kk-KZ"/>
        </w:rPr>
        <w:t>(</w:t>
      </w:r>
      <w:r w:rsidRPr="00AD361F">
        <w:rPr>
          <w:i/>
          <w:sz w:val="28"/>
          <w:szCs w:val="28"/>
          <w:lang w:val="kk-KZ"/>
        </w:rPr>
        <w:t>Пән бойынша «Қорытынды емтихан бағдарламасы» университет жүйесінде  алдын- ала ілінеді</w:t>
      </w:r>
      <w:r w:rsidRPr="00AD361F">
        <w:rPr>
          <w:sz w:val="28"/>
          <w:szCs w:val="28"/>
          <w:lang w:val="kk-KZ"/>
        </w:rPr>
        <w:t>).</w:t>
      </w:r>
    </w:p>
    <w:p w:rsidR="00BE288F" w:rsidRPr="00AD361F" w:rsidRDefault="00BE288F" w:rsidP="00BE288F">
      <w:pPr>
        <w:pStyle w:val="Default"/>
        <w:numPr>
          <w:ilvl w:val="0"/>
          <w:numId w:val="5"/>
        </w:numPr>
        <w:spacing w:after="14"/>
        <w:jc w:val="both"/>
        <w:rPr>
          <w:sz w:val="28"/>
          <w:szCs w:val="28"/>
          <w:lang w:val="kk-KZ"/>
        </w:rPr>
      </w:pPr>
      <w:r w:rsidRPr="00AD361F">
        <w:rPr>
          <w:bCs/>
          <w:sz w:val="28"/>
          <w:szCs w:val="28"/>
          <w:lang w:val="kk-KZ"/>
        </w:rPr>
        <w:t xml:space="preserve">Егер </w:t>
      </w:r>
      <w:r w:rsidR="00AD361F" w:rsidRPr="00AD361F">
        <w:rPr>
          <w:bCs/>
          <w:sz w:val="28"/>
          <w:szCs w:val="28"/>
          <w:lang w:val="kk-KZ"/>
        </w:rPr>
        <w:t>магистрант</w:t>
      </w:r>
      <w:r w:rsidRPr="00AD361F">
        <w:rPr>
          <w:bCs/>
          <w:sz w:val="28"/>
          <w:szCs w:val="28"/>
          <w:lang w:val="kk-KZ"/>
        </w:rPr>
        <w:t xml:space="preserve"> емтихан тапсыру ережелерін бұзса, оның нәтижесі жойылады.</w:t>
      </w:r>
    </w:p>
    <w:p w:rsidR="00BC4973" w:rsidRPr="00AD361F" w:rsidRDefault="00BC4973" w:rsidP="000559A0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559A0" w:rsidRPr="00AD361F" w:rsidRDefault="000559A0" w:rsidP="000559A0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D361F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Қорытынды емтихан </w:t>
      </w:r>
      <w:r w:rsidR="00D3434A" w:rsidRPr="00AD361F">
        <w:rPr>
          <w:rFonts w:ascii="Times New Roman" w:hAnsi="Times New Roman" w:cs="Times New Roman"/>
          <w:b/>
          <w:sz w:val="28"/>
          <w:szCs w:val="28"/>
          <w:lang w:val="kk-KZ"/>
        </w:rPr>
        <w:t>б</w:t>
      </w:r>
      <w:r w:rsidRPr="00AD361F">
        <w:rPr>
          <w:rFonts w:ascii="Times New Roman" w:hAnsi="Times New Roman" w:cs="Times New Roman"/>
          <w:b/>
          <w:sz w:val="28"/>
          <w:szCs w:val="28"/>
          <w:lang w:val="kk-KZ"/>
        </w:rPr>
        <w:t>ағдарламасы</w:t>
      </w:r>
    </w:p>
    <w:p w:rsidR="00AD361F" w:rsidRPr="00AD361F" w:rsidRDefault="00BE288F" w:rsidP="00AD361F">
      <w:pPr>
        <w:pStyle w:val="11"/>
        <w:jc w:val="both"/>
        <w:rPr>
          <w:sz w:val="28"/>
          <w:szCs w:val="28"/>
          <w:lang w:val="kk-KZ"/>
        </w:rPr>
      </w:pPr>
      <w:r w:rsidRPr="00AD361F">
        <w:rPr>
          <w:b/>
          <w:color w:val="000000"/>
          <w:sz w:val="28"/>
          <w:szCs w:val="28"/>
          <w:lang w:val="kk-KZ"/>
        </w:rPr>
        <w:t xml:space="preserve">Блок 1 </w:t>
      </w:r>
      <w:r w:rsidR="00AD361F" w:rsidRPr="00AD361F">
        <w:rPr>
          <w:b/>
          <w:sz w:val="28"/>
          <w:szCs w:val="28"/>
          <w:lang w:val="kk-KZ"/>
        </w:rPr>
        <w:t>Ботаникалық зерттеу әдістері</w:t>
      </w:r>
      <w:r w:rsidR="00AD361F" w:rsidRPr="00AD361F">
        <w:rPr>
          <w:sz w:val="28"/>
          <w:szCs w:val="28"/>
          <w:lang w:val="kk-KZ"/>
        </w:rPr>
        <w:t xml:space="preserve"> </w:t>
      </w:r>
      <w:r w:rsidR="00AD361F" w:rsidRPr="00AD361F">
        <w:rPr>
          <w:sz w:val="28"/>
          <w:szCs w:val="28"/>
          <w:lang w:val="kk-KZ"/>
        </w:rPr>
        <w:t xml:space="preserve">Өсімдіктердің тіршілік формалары. </w:t>
      </w:r>
      <w:r w:rsidR="00AD361F" w:rsidRPr="00AD361F">
        <w:rPr>
          <w:bCs/>
          <w:sz w:val="28"/>
          <w:szCs w:val="28"/>
          <w:lang w:val="kk-KZ"/>
        </w:rPr>
        <w:t>И.Г. Серебряковтың классификациясы</w:t>
      </w:r>
      <w:r w:rsidR="00AD361F" w:rsidRPr="00AD361F">
        <w:rPr>
          <w:bCs/>
          <w:sz w:val="28"/>
          <w:szCs w:val="28"/>
          <w:lang w:val="kk-KZ"/>
        </w:rPr>
        <w:t xml:space="preserve">. </w:t>
      </w:r>
      <w:r w:rsidR="00AD361F" w:rsidRPr="00AD361F">
        <w:rPr>
          <w:sz w:val="28"/>
          <w:szCs w:val="28"/>
          <w:lang w:val="kk-KZ"/>
        </w:rPr>
        <w:t>Балдырларды зерттеудің молекулалық-генетикалық және биохимиялық және басқа да заманауи әдістері. Олардың биоалуантүрлілігін сақтау мәселелері</w:t>
      </w:r>
      <w:r w:rsidR="00AD361F" w:rsidRPr="00AD361F">
        <w:rPr>
          <w:sz w:val="28"/>
          <w:szCs w:val="28"/>
          <w:lang w:val="kk-KZ"/>
        </w:rPr>
        <w:t xml:space="preserve">. </w:t>
      </w:r>
      <w:r w:rsidR="00AD361F" w:rsidRPr="00AD361F">
        <w:rPr>
          <w:sz w:val="28"/>
          <w:szCs w:val="28"/>
          <w:lang w:val="kk-KZ"/>
        </w:rPr>
        <w:t>Өсімдіктер фитопотологиясын  зерттеу әдістері</w:t>
      </w:r>
      <w:r w:rsidR="00AD361F" w:rsidRPr="00AD361F">
        <w:rPr>
          <w:sz w:val="28"/>
          <w:szCs w:val="28"/>
          <w:lang w:val="kk-KZ"/>
        </w:rPr>
        <w:t xml:space="preserve">. </w:t>
      </w:r>
      <w:r w:rsidR="00AD361F" w:rsidRPr="00AD361F">
        <w:rPr>
          <w:sz w:val="28"/>
          <w:szCs w:val="28"/>
          <w:lang w:val="kk-KZ"/>
        </w:rPr>
        <w:t>Флористикалық талдау. Өсімдіктер қауымдастығын зерттеу әдістері</w:t>
      </w:r>
      <w:r w:rsidR="00AD361F" w:rsidRPr="00AD361F">
        <w:rPr>
          <w:sz w:val="28"/>
          <w:szCs w:val="28"/>
          <w:lang w:val="kk-KZ"/>
        </w:rPr>
        <w:t xml:space="preserve">. </w:t>
      </w:r>
      <w:r w:rsidR="00AD361F" w:rsidRPr="00AD361F">
        <w:rPr>
          <w:sz w:val="28"/>
          <w:szCs w:val="28"/>
          <w:lang w:val="kk-KZ"/>
        </w:rPr>
        <w:t>Онтогенез туралы түсінік. Өсімдіктер онтоморфогенезін зерттеу әдістер</w:t>
      </w:r>
      <w:r w:rsidR="00AD361F" w:rsidRPr="00AD361F">
        <w:rPr>
          <w:sz w:val="28"/>
          <w:szCs w:val="28"/>
          <w:lang w:val="kk-KZ"/>
        </w:rPr>
        <w:t xml:space="preserve">. </w:t>
      </w:r>
      <w:r w:rsidR="00AD361F" w:rsidRPr="00AD361F">
        <w:rPr>
          <w:sz w:val="28"/>
          <w:szCs w:val="28"/>
          <w:lang w:val="kk-KZ"/>
        </w:rPr>
        <w:t>Гүлді-декоративті, дәрілік өсімдіктерді интродукциялау жолдары</w:t>
      </w:r>
      <w:r w:rsidR="00AD361F" w:rsidRPr="00AD361F">
        <w:rPr>
          <w:sz w:val="28"/>
          <w:szCs w:val="28"/>
          <w:lang w:val="kk-KZ"/>
        </w:rPr>
        <w:t xml:space="preserve">. </w:t>
      </w:r>
    </w:p>
    <w:p w:rsidR="00AD361F" w:rsidRPr="00AD361F" w:rsidRDefault="00AD361F" w:rsidP="00AD361F">
      <w:pPr>
        <w:pStyle w:val="11"/>
        <w:jc w:val="both"/>
        <w:rPr>
          <w:iCs/>
          <w:sz w:val="28"/>
          <w:szCs w:val="28"/>
          <w:lang w:val="kk-KZ"/>
        </w:rPr>
      </w:pPr>
      <w:r w:rsidRPr="00AD361F">
        <w:rPr>
          <w:b/>
          <w:color w:val="000000"/>
          <w:sz w:val="28"/>
          <w:szCs w:val="28"/>
          <w:lang w:val="kk-KZ"/>
        </w:rPr>
        <w:t xml:space="preserve"> </w:t>
      </w:r>
      <w:r w:rsidR="00A61F2D" w:rsidRPr="00AD361F">
        <w:rPr>
          <w:b/>
          <w:color w:val="000000"/>
          <w:sz w:val="28"/>
          <w:szCs w:val="28"/>
          <w:lang w:val="kk-KZ"/>
        </w:rPr>
        <w:t xml:space="preserve">Блок 2 </w:t>
      </w:r>
      <w:r w:rsidRPr="00AD361F">
        <w:rPr>
          <w:b/>
          <w:color w:val="000000" w:themeColor="text1"/>
          <w:sz w:val="28"/>
          <w:szCs w:val="28"/>
          <w:lang w:val="kk-KZ"/>
        </w:rPr>
        <w:t>Өсімдіктерді онтоморфогенезі</w:t>
      </w:r>
      <w:r w:rsidRPr="00AD361F">
        <w:rPr>
          <w:sz w:val="28"/>
          <w:szCs w:val="28"/>
          <w:lang w:val="kk-KZ"/>
        </w:rPr>
        <w:t xml:space="preserve"> </w:t>
      </w:r>
      <w:r w:rsidRPr="00AD361F">
        <w:rPr>
          <w:sz w:val="28"/>
          <w:szCs w:val="28"/>
          <w:lang w:val="kk-KZ"/>
        </w:rPr>
        <w:t>Генофонд және өсімдік селекциясы</w:t>
      </w:r>
      <w:r w:rsidRPr="00AD361F">
        <w:rPr>
          <w:sz w:val="28"/>
          <w:szCs w:val="28"/>
          <w:lang w:val="kk-KZ"/>
        </w:rPr>
        <w:t xml:space="preserve">. </w:t>
      </w:r>
      <w:r w:rsidRPr="00AD361F">
        <w:rPr>
          <w:sz w:val="28"/>
          <w:szCs w:val="28"/>
          <w:lang w:val="kk-KZ"/>
        </w:rPr>
        <w:t xml:space="preserve">Геоботаникалық зерттеу әдістерінің жетістіктері. </w:t>
      </w:r>
      <w:r w:rsidRPr="00AD361F">
        <w:rPr>
          <w:sz w:val="28"/>
          <w:szCs w:val="28"/>
          <w:shd w:val="clear" w:color="auto" w:fill="FFFFFF"/>
          <w:lang w:val="kk-KZ"/>
        </w:rPr>
        <w:t>Геоботаника фитоценоздың динамикасы мен құрамы, құрылымы. Геоботаникалық зерттеу әдістері.</w:t>
      </w:r>
      <w:r w:rsidRPr="00AD361F">
        <w:rPr>
          <w:sz w:val="28"/>
          <w:szCs w:val="28"/>
          <w:lang w:val="kk-KZ"/>
        </w:rPr>
        <w:t xml:space="preserve"> </w:t>
      </w:r>
      <w:r w:rsidRPr="00AD361F">
        <w:rPr>
          <w:sz w:val="28"/>
          <w:szCs w:val="28"/>
          <w:lang w:val="kk-KZ"/>
        </w:rPr>
        <w:t>Өсімдіктерге экологиялық фактордың әсері. Өсімдіктер экологиясын зерттеу әдістер</w:t>
      </w:r>
      <w:r w:rsidRPr="00AD361F">
        <w:rPr>
          <w:sz w:val="28"/>
          <w:szCs w:val="28"/>
          <w:lang w:val="kk-KZ"/>
        </w:rPr>
        <w:t xml:space="preserve">. </w:t>
      </w:r>
      <w:r w:rsidRPr="00AD361F">
        <w:rPr>
          <w:sz w:val="28"/>
          <w:szCs w:val="28"/>
          <w:lang w:val="kk-KZ"/>
        </w:rPr>
        <w:t>Қазақстандағы дәрілік өсімдіктерді интродукциялаудың жетістіктері</w:t>
      </w:r>
      <w:r w:rsidRPr="00AD361F">
        <w:rPr>
          <w:sz w:val="28"/>
          <w:szCs w:val="28"/>
          <w:lang w:val="kk-KZ"/>
        </w:rPr>
        <w:t xml:space="preserve">. </w:t>
      </w:r>
      <w:r w:rsidRPr="00AD361F">
        <w:rPr>
          <w:sz w:val="28"/>
          <w:szCs w:val="28"/>
          <w:shd w:val="clear" w:color="auto" w:fill="FFFFFF"/>
          <w:lang w:val="kk-KZ"/>
        </w:rPr>
        <w:t>Тұқымды </w:t>
      </w:r>
      <w:r w:rsidRPr="00AD361F">
        <w:rPr>
          <w:rStyle w:val="a5"/>
          <w:rFonts w:eastAsiaTheme="majorEastAsia"/>
          <w:bCs/>
          <w:sz w:val="28"/>
          <w:szCs w:val="28"/>
          <w:shd w:val="clear" w:color="auto" w:fill="FFFFFF"/>
          <w:lang w:val="kk-KZ"/>
        </w:rPr>
        <w:t>өсімдіктердің</w:t>
      </w:r>
      <w:r w:rsidRPr="00AD361F">
        <w:rPr>
          <w:sz w:val="28"/>
          <w:szCs w:val="28"/>
          <w:shd w:val="clear" w:color="auto" w:fill="FFFFFF"/>
          <w:lang w:val="kk-KZ"/>
        </w:rPr>
        <w:t> жастық кезеңдері мен күйлері</w:t>
      </w:r>
      <w:r w:rsidRPr="00AD361F">
        <w:rPr>
          <w:sz w:val="28"/>
          <w:szCs w:val="28"/>
          <w:shd w:val="clear" w:color="auto" w:fill="FFFFFF"/>
          <w:lang w:val="kk-KZ"/>
        </w:rPr>
        <w:t xml:space="preserve">. </w:t>
      </w:r>
      <w:r w:rsidRPr="00AD361F">
        <w:rPr>
          <w:sz w:val="28"/>
          <w:szCs w:val="28"/>
          <w:lang w:val="kk-KZ"/>
        </w:rPr>
        <w:t>Ботаникалық зерттеулердегі математикалық әдістері</w:t>
      </w:r>
      <w:r w:rsidRPr="00AD361F">
        <w:rPr>
          <w:sz w:val="28"/>
          <w:szCs w:val="28"/>
          <w:lang w:val="kk-KZ"/>
        </w:rPr>
        <w:t xml:space="preserve">. </w:t>
      </w:r>
      <w:r w:rsidRPr="00AD361F">
        <w:rPr>
          <w:sz w:val="28"/>
          <w:szCs w:val="28"/>
          <w:lang w:val="kk-KZ"/>
        </w:rPr>
        <w:t xml:space="preserve">Өсімдіктер географиясы және картографиясы. </w:t>
      </w:r>
      <w:r w:rsidRPr="00AD361F">
        <w:rPr>
          <w:iCs/>
          <w:sz w:val="28"/>
          <w:szCs w:val="28"/>
          <w:lang w:val="kk-KZ"/>
        </w:rPr>
        <w:t>Ботаникадағы картографиялық зерттеу әдістерін қолдану шарттары</w:t>
      </w:r>
      <w:r w:rsidRPr="00AD361F">
        <w:rPr>
          <w:iCs/>
          <w:sz w:val="28"/>
          <w:szCs w:val="28"/>
          <w:lang w:val="kk-KZ"/>
        </w:rPr>
        <w:t xml:space="preserve">. </w:t>
      </w:r>
      <w:r w:rsidRPr="00AD361F">
        <w:rPr>
          <w:color w:val="201F1E"/>
          <w:sz w:val="28"/>
          <w:szCs w:val="28"/>
          <w:lang w:val="kk-KZ"/>
        </w:rPr>
        <w:t>Сирек және жойылуға жақын өсімдіктерді қорғауда ботаникалық зерттеу әдістерінің рөлі</w:t>
      </w:r>
    </w:p>
    <w:p w:rsidR="00BE288F" w:rsidRPr="00AD361F" w:rsidRDefault="00AD361F" w:rsidP="00BE288F">
      <w:pPr>
        <w:pStyle w:val="11"/>
        <w:jc w:val="both"/>
        <w:rPr>
          <w:b/>
          <w:color w:val="000000"/>
          <w:sz w:val="28"/>
          <w:szCs w:val="28"/>
          <w:lang w:val="kk-KZ"/>
        </w:rPr>
      </w:pPr>
      <w:r w:rsidRPr="00AD361F">
        <w:rPr>
          <w:sz w:val="28"/>
          <w:szCs w:val="28"/>
          <w:lang w:val="kk-KZ"/>
        </w:rPr>
        <w:t xml:space="preserve"> </w:t>
      </w:r>
      <w:r w:rsidR="00BE288F" w:rsidRPr="00AD361F">
        <w:rPr>
          <w:b/>
          <w:color w:val="000000"/>
          <w:sz w:val="28"/>
          <w:szCs w:val="28"/>
          <w:lang w:val="kk-KZ"/>
        </w:rPr>
        <w:t>Блок</w:t>
      </w:r>
      <w:r w:rsidR="00A61F2D" w:rsidRPr="00AD361F">
        <w:rPr>
          <w:b/>
          <w:color w:val="000000"/>
          <w:sz w:val="28"/>
          <w:szCs w:val="28"/>
          <w:lang w:val="kk-KZ"/>
        </w:rPr>
        <w:t xml:space="preserve"> </w:t>
      </w:r>
      <w:r w:rsidRPr="00AD361F">
        <w:rPr>
          <w:b/>
          <w:color w:val="000000"/>
          <w:sz w:val="28"/>
          <w:szCs w:val="28"/>
          <w:lang w:val="kk-KZ"/>
        </w:rPr>
        <w:t>3</w:t>
      </w:r>
      <w:r w:rsidR="00BE288F" w:rsidRPr="00AD361F">
        <w:rPr>
          <w:b/>
          <w:color w:val="000000"/>
          <w:sz w:val="28"/>
          <w:szCs w:val="28"/>
          <w:lang w:val="kk-KZ"/>
        </w:rPr>
        <w:t xml:space="preserve"> Өсімдіктер интродукциясының қолданыстағы әдістері</w:t>
      </w:r>
    </w:p>
    <w:p w:rsidR="00AD361F" w:rsidRPr="00AD361F" w:rsidRDefault="00AD361F" w:rsidP="00AD361F">
      <w:pPr>
        <w:pStyle w:val="11"/>
        <w:jc w:val="both"/>
        <w:rPr>
          <w:iCs/>
          <w:sz w:val="28"/>
          <w:szCs w:val="28"/>
          <w:lang w:val="kk-KZ"/>
        </w:rPr>
      </w:pPr>
      <w:r w:rsidRPr="00AD361F">
        <w:rPr>
          <w:sz w:val="28"/>
          <w:szCs w:val="28"/>
          <w:lang w:val="kk-KZ"/>
        </w:rPr>
        <w:t>Өсімдік ұлпасын анатомиялық-гистохимиялық зерттеу әдістері</w:t>
      </w:r>
      <w:r w:rsidRPr="00AD361F">
        <w:rPr>
          <w:sz w:val="28"/>
          <w:szCs w:val="28"/>
          <w:lang w:val="kk-KZ"/>
        </w:rPr>
        <w:t xml:space="preserve">. </w:t>
      </w:r>
      <w:r w:rsidRPr="00AD361F">
        <w:rPr>
          <w:sz w:val="28"/>
          <w:szCs w:val="28"/>
          <w:lang w:val="kk-KZ"/>
        </w:rPr>
        <w:t>Морфологиялық талдау әдістері</w:t>
      </w:r>
      <w:r w:rsidRPr="00AD361F">
        <w:rPr>
          <w:sz w:val="28"/>
          <w:szCs w:val="28"/>
          <w:lang w:val="kk-KZ"/>
        </w:rPr>
        <w:t xml:space="preserve">. </w:t>
      </w:r>
      <w:r w:rsidRPr="00AD361F">
        <w:rPr>
          <w:sz w:val="28"/>
          <w:szCs w:val="28"/>
          <w:lang w:val="kk-KZ"/>
        </w:rPr>
        <w:t>Балдырлар түрін анықтау әдістері</w:t>
      </w:r>
      <w:r w:rsidRPr="00AD361F">
        <w:rPr>
          <w:sz w:val="28"/>
          <w:szCs w:val="28"/>
          <w:lang w:val="kk-KZ"/>
        </w:rPr>
        <w:t xml:space="preserve">. </w:t>
      </w:r>
      <w:r w:rsidRPr="00AD361F">
        <w:rPr>
          <w:sz w:val="28"/>
          <w:szCs w:val="28"/>
          <w:lang w:val="kk-KZ"/>
        </w:rPr>
        <w:t>Саңырауқұлақтарды далалық жағдайда түрлерін анықтау әдістері</w:t>
      </w:r>
      <w:r w:rsidRPr="00AD361F">
        <w:rPr>
          <w:sz w:val="28"/>
          <w:szCs w:val="28"/>
          <w:lang w:val="kk-KZ"/>
        </w:rPr>
        <w:t xml:space="preserve">. </w:t>
      </w:r>
      <w:r w:rsidRPr="00AD361F">
        <w:rPr>
          <w:sz w:val="28"/>
          <w:szCs w:val="28"/>
          <w:lang w:val="kk-KZ"/>
        </w:rPr>
        <w:t>Өсімдіктер қауымдастығын зерттеу әдістері</w:t>
      </w:r>
      <w:r w:rsidRPr="00AD361F">
        <w:rPr>
          <w:sz w:val="28"/>
          <w:szCs w:val="28"/>
          <w:lang w:val="kk-KZ"/>
        </w:rPr>
        <w:t xml:space="preserve">. </w:t>
      </w:r>
      <w:r w:rsidRPr="00AD361F">
        <w:rPr>
          <w:sz w:val="28"/>
          <w:szCs w:val="28"/>
          <w:lang w:val="kk-KZ"/>
        </w:rPr>
        <w:t>Генофонд және өсімдік селекциясын сақтау әдістері</w:t>
      </w:r>
      <w:r w:rsidRPr="00AD361F">
        <w:rPr>
          <w:sz w:val="28"/>
          <w:szCs w:val="28"/>
          <w:lang w:val="kk-KZ"/>
        </w:rPr>
        <w:t xml:space="preserve">. </w:t>
      </w:r>
      <w:r w:rsidRPr="00AD361F">
        <w:rPr>
          <w:iCs/>
          <w:sz w:val="28"/>
          <w:szCs w:val="28"/>
          <w:lang w:val="kk-KZ"/>
        </w:rPr>
        <w:t>Геоботаникалық зерттеу әдістері.</w:t>
      </w:r>
      <w:r w:rsidRPr="00AD361F">
        <w:rPr>
          <w:sz w:val="28"/>
          <w:szCs w:val="28"/>
          <w:lang w:val="kk-KZ"/>
        </w:rPr>
        <w:t xml:space="preserve"> </w:t>
      </w:r>
      <w:r w:rsidRPr="00AD361F">
        <w:rPr>
          <w:sz w:val="28"/>
          <w:szCs w:val="28"/>
          <w:lang w:val="kk-KZ"/>
        </w:rPr>
        <w:t xml:space="preserve">Өсімдіктер </w:t>
      </w:r>
      <w:r w:rsidRPr="00AD361F">
        <w:rPr>
          <w:b/>
          <w:sz w:val="28"/>
          <w:szCs w:val="28"/>
          <w:lang w:val="kk-KZ"/>
        </w:rPr>
        <w:t xml:space="preserve"> </w:t>
      </w:r>
      <w:r w:rsidRPr="00AD361F">
        <w:rPr>
          <w:sz w:val="28"/>
          <w:szCs w:val="28"/>
          <w:lang w:val="kk-KZ"/>
        </w:rPr>
        <w:t xml:space="preserve">популяцияны зерттеу </w:t>
      </w:r>
      <w:r w:rsidRPr="00AD361F">
        <w:rPr>
          <w:sz w:val="28"/>
          <w:szCs w:val="28"/>
          <w:lang w:val="kk-KZ"/>
        </w:rPr>
        <w:lastRenderedPageBreak/>
        <w:t>әдістері</w:t>
      </w:r>
      <w:r w:rsidRPr="00AD361F">
        <w:rPr>
          <w:sz w:val="28"/>
          <w:szCs w:val="28"/>
          <w:lang w:val="kk-KZ"/>
        </w:rPr>
        <w:t xml:space="preserve">. </w:t>
      </w:r>
      <w:r w:rsidRPr="00AD361F">
        <w:rPr>
          <w:sz w:val="28"/>
          <w:szCs w:val="28"/>
          <w:lang w:val="kk-KZ"/>
        </w:rPr>
        <w:t>Ботаникалық зерттеулердегі математикалық әдістері</w:t>
      </w:r>
      <w:r w:rsidRPr="00AD361F">
        <w:rPr>
          <w:sz w:val="28"/>
          <w:szCs w:val="28"/>
          <w:lang w:val="kk-KZ"/>
        </w:rPr>
        <w:t xml:space="preserve">. </w:t>
      </w:r>
      <w:r w:rsidRPr="00AD361F">
        <w:rPr>
          <w:iCs/>
          <w:sz w:val="28"/>
          <w:szCs w:val="28"/>
          <w:lang w:val="kk-KZ"/>
        </w:rPr>
        <w:t>Ботаникадағы картографиялық зерттеу әдістері</w:t>
      </w:r>
      <w:r w:rsidRPr="00AD361F">
        <w:rPr>
          <w:iCs/>
          <w:sz w:val="28"/>
          <w:szCs w:val="28"/>
          <w:lang w:val="kk-KZ"/>
        </w:rPr>
        <w:t>.</w:t>
      </w:r>
      <w:r>
        <w:rPr>
          <w:iCs/>
          <w:sz w:val="28"/>
          <w:szCs w:val="28"/>
          <w:lang w:val="kk-KZ"/>
        </w:rPr>
        <w:t>Өсімдіктерді интродукциялау әдісерін енгізу.</w:t>
      </w:r>
    </w:p>
    <w:p w:rsidR="00AD361F" w:rsidRPr="00AD361F" w:rsidRDefault="00AD361F" w:rsidP="00AD361F">
      <w:pPr>
        <w:pStyle w:val="11"/>
        <w:jc w:val="both"/>
        <w:rPr>
          <w:sz w:val="28"/>
          <w:szCs w:val="28"/>
          <w:lang w:val="kk-KZ"/>
        </w:rPr>
      </w:pPr>
    </w:p>
    <w:p w:rsidR="00A84F76" w:rsidRPr="00AD361F" w:rsidRDefault="00A84F76" w:rsidP="00A84F76">
      <w:pPr>
        <w:pStyle w:val="a6"/>
        <w:jc w:val="both"/>
        <w:rPr>
          <w:rFonts w:ascii="Times New Roman" w:hAnsi="Times New Roman"/>
          <w:bCs/>
          <w:sz w:val="28"/>
          <w:szCs w:val="28"/>
          <w:lang w:val="kk-KZ"/>
        </w:rPr>
      </w:pPr>
    </w:p>
    <w:p w:rsidR="00DA5E20" w:rsidRPr="00AD361F" w:rsidRDefault="00DA5E20" w:rsidP="00775A18">
      <w:pPr>
        <w:jc w:val="both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AD361F">
        <w:rPr>
          <w:rFonts w:ascii="Times New Roman" w:hAnsi="Times New Roman" w:cs="Times New Roman"/>
          <w:sz w:val="28"/>
          <w:szCs w:val="28"/>
          <w:lang w:val="kk-KZ"/>
        </w:rPr>
        <w:t>Қолданылған әдебиеттер:</w:t>
      </w:r>
    </w:p>
    <w:p w:rsidR="00AD361F" w:rsidRPr="00AD361F" w:rsidRDefault="00AD361F" w:rsidP="00AD361F">
      <w:pPr>
        <w:tabs>
          <w:tab w:val="left" w:pos="3240"/>
        </w:tabs>
        <w:spacing w:line="256" w:lineRule="auto"/>
        <w:rPr>
          <w:b/>
          <w:sz w:val="28"/>
          <w:szCs w:val="28"/>
          <w:lang w:val="kk-KZ"/>
        </w:rPr>
      </w:pPr>
      <w:r w:rsidRPr="00AD361F">
        <w:rPr>
          <w:b/>
          <w:sz w:val="28"/>
          <w:szCs w:val="28"/>
          <w:lang w:val="kk-KZ"/>
        </w:rPr>
        <w:t>Оқу әдебиеттері:</w:t>
      </w:r>
    </w:p>
    <w:p w:rsidR="00AD361F" w:rsidRPr="00AD361F" w:rsidRDefault="00AD361F" w:rsidP="00AD361F">
      <w:pPr>
        <w:pStyle w:val="a3"/>
        <w:numPr>
          <w:ilvl w:val="0"/>
          <w:numId w:val="9"/>
        </w:numPr>
        <w:ind w:left="310" w:hanging="283"/>
        <w:jc w:val="both"/>
        <w:rPr>
          <w:rFonts w:ascii="Times New Roman" w:hAnsi="Times New Roman"/>
          <w:sz w:val="28"/>
          <w:szCs w:val="28"/>
          <w:lang w:val="kk-KZ"/>
        </w:rPr>
      </w:pPr>
      <w:r w:rsidRPr="00AD361F">
        <w:rPr>
          <w:rFonts w:ascii="Times New Roman" w:hAnsi="Times New Roman"/>
          <w:sz w:val="28"/>
          <w:szCs w:val="28"/>
          <w:lang w:val="kk-KZ"/>
        </w:rPr>
        <w:t>Әметов Ә.Ә. Ботаника. Алматы: Дәуір, 2015. -512 бет.</w:t>
      </w:r>
    </w:p>
    <w:p w:rsidR="00AD361F" w:rsidRPr="00AD361F" w:rsidRDefault="00AD361F" w:rsidP="00AD361F">
      <w:pPr>
        <w:pStyle w:val="a3"/>
        <w:numPr>
          <w:ilvl w:val="0"/>
          <w:numId w:val="9"/>
        </w:numPr>
        <w:ind w:left="310" w:hanging="283"/>
        <w:jc w:val="both"/>
        <w:rPr>
          <w:rFonts w:ascii="Times New Roman" w:hAnsi="Times New Roman"/>
          <w:sz w:val="28"/>
          <w:szCs w:val="28"/>
          <w:lang w:val="kk-KZ"/>
        </w:rPr>
      </w:pPr>
      <w:r w:rsidRPr="00AD361F">
        <w:rPr>
          <w:rFonts w:ascii="Times New Roman" w:hAnsi="Times New Roman"/>
          <w:sz w:val="28"/>
          <w:szCs w:val="28"/>
          <w:lang w:val="kk-KZ"/>
        </w:rPr>
        <w:t xml:space="preserve">Назарбекова С.Т., Нурмаханова А.С., Чилдибаева А.Ж.,Тыныбеков </w:t>
      </w:r>
      <w:bookmarkStart w:id="0" w:name="_GoBack"/>
      <w:r w:rsidRPr="00AD361F">
        <w:rPr>
          <w:rFonts w:ascii="Times New Roman" w:hAnsi="Times New Roman"/>
          <w:sz w:val="28"/>
          <w:szCs w:val="28"/>
          <w:lang w:val="kk-KZ"/>
        </w:rPr>
        <w:t>Б.М.Альгология Оқу құралы. – Алматы.: Қазақ университеті, 2015. – 206 б.</w:t>
      </w:r>
    </w:p>
    <w:p w:rsidR="00AD361F" w:rsidRPr="00AD361F" w:rsidRDefault="00AD361F" w:rsidP="00AD361F">
      <w:pPr>
        <w:pStyle w:val="a3"/>
        <w:numPr>
          <w:ilvl w:val="0"/>
          <w:numId w:val="9"/>
        </w:numPr>
        <w:ind w:left="310" w:hanging="283"/>
        <w:jc w:val="both"/>
        <w:rPr>
          <w:rFonts w:ascii="Times New Roman" w:hAnsi="Times New Roman"/>
          <w:sz w:val="28"/>
          <w:szCs w:val="28"/>
          <w:lang w:val="kk-KZ"/>
        </w:rPr>
      </w:pPr>
      <w:proofErr w:type="spellStart"/>
      <w:r w:rsidRPr="00AD361F">
        <w:rPr>
          <w:rStyle w:val="a9"/>
          <w:rFonts w:ascii="Times New Roman" w:hAnsi="Times New Roman"/>
          <w:b w:val="0"/>
          <w:color w:val="222222"/>
          <w:sz w:val="28"/>
          <w:szCs w:val="28"/>
          <w:shd w:val="clear" w:color="auto" w:fill="FFFFFF"/>
        </w:rPr>
        <w:t>Коровкин</w:t>
      </w:r>
      <w:proofErr w:type="spellEnd"/>
      <w:r w:rsidRPr="00AD361F">
        <w:rPr>
          <w:rStyle w:val="a9"/>
          <w:rFonts w:ascii="Times New Roman" w:hAnsi="Times New Roman"/>
          <w:b w:val="0"/>
          <w:color w:val="222222"/>
          <w:sz w:val="28"/>
          <w:szCs w:val="28"/>
          <w:shd w:val="clear" w:color="auto" w:fill="FFFFFF"/>
        </w:rPr>
        <w:t xml:space="preserve"> О.А. </w:t>
      </w:r>
      <w:r w:rsidRPr="00AD361F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Анатомия и морфология высших растений: словарь терминов. М., 20</w:t>
      </w:r>
      <w:r w:rsidRPr="00AD361F">
        <w:rPr>
          <w:rFonts w:ascii="Times New Roman" w:hAnsi="Times New Roman"/>
          <w:color w:val="222222"/>
          <w:sz w:val="28"/>
          <w:szCs w:val="28"/>
          <w:shd w:val="clear" w:color="auto" w:fill="FFFFFF"/>
          <w:lang w:val="kk-KZ"/>
        </w:rPr>
        <w:t>15</w:t>
      </w:r>
      <w:r w:rsidRPr="00AD361F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. 268 с.</w:t>
      </w:r>
    </w:p>
    <w:p w:rsidR="00AD361F" w:rsidRPr="00AD361F" w:rsidRDefault="00AD361F" w:rsidP="00AD361F">
      <w:pPr>
        <w:pStyle w:val="a3"/>
        <w:numPr>
          <w:ilvl w:val="0"/>
          <w:numId w:val="9"/>
        </w:numPr>
        <w:ind w:left="310" w:hanging="283"/>
        <w:jc w:val="both"/>
        <w:rPr>
          <w:rFonts w:ascii="Times New Roman" w:hAnsi="Times New Roman"/>
          <w:sz w:val="28"/>
          <w:szCs w:val="28"/>
          <w:lang w:val="kk-KZ"/>
        </w:rPr>
      </w:pPr>
      <w:r w:rsidRPr="00AD361F">
        <w:rPr>
          <w:rStyle w:val="a9"/>
          <w:rFonts w:ascii="Times New Roman" w:hAnsi="Times New Roman"/>
          <w:b w:val="0"/>
          <w:color w:val="222222"/>
          <w:sz w:val="28"/>
          <w:szCs w:val="28"/>
          <w:shd w:val="clear" w:color="auto" w:fill="FFFFFF"/>
        </w:rPr>
        <w:t>Красников А.А.</w:t>
      </w:r>
      <w:r w:rsidRPr="00AD361F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 Введение в определение растений: Справочное пособие. Новосибирск, 2012. 50 с.</w:t>
      </w:r>
    </w:p>
    <w:p w:rsidR="00AD361F" w:rsidRPr="00AD361F" w:rsidRDefault="00AD361F" w:rsidP="00AD361F">
      <w:pPr>
        <w:pStyle w:val="a3"/>
        <w:numPr>
          <w:ilvl w:val="0"/>
          <w:numId w:val="9"/>
        </w:numPr>
        <w:ind w:left="310" w:hanging="283"/>
        <w:jc w:val="both"/>
        <w:rPr>
          <w:rFonts w:ascii="Times New Roman" w:hAnsi="Times New Roman"/>
          <w:sz w:val="28"/>
          <w:szCs w:val="28"/>
          <w:lang w:val="kk-KZ"/>
        </w:rPr>
      </w:pPr>
      <w:proofErr w:type="spellStart"/>
      <w:r w:rsidRPr="00AD361F">
        <w:rPr>
          <w:rStyle w:val="a9"/>
          <w:rFonts w:ascii="Times New Roman" w:hAnsi="Times New Roman"/>
          <w:b w:val="0"/>
          <w:color w:val="222222"/>
          <w:sz w:val="28"/>
          <w:szCs w:val="28"/>
          <w:shd w:val="clear" w:color="auto" w:fill="FFFFFF"/>
        </w:rPr>
        <w:t>Малецкий</w:t>
      </w:r>
      <w:proofErr w:type="spellEnd"/>
      <w:r w:rsidRPr="00AD361F">
        <w:rPr>
          <w:rStyle w:val="a9"/>
          <w:rFonts w:ascii="Times New Roman" w:hAnsi="Times New Roman"/>
          <w:b w:val="0"/>
          <w:color w:val="222222"/>
          <w:sz w:val="28"/>
          <w:szCs w:val="28"/>
          <w:shd w:val="clear" w:color="auto" w:fill="FFFFFF"/>
        </w:rPr>
        <w:t xml:space="preserve"> С.И., </w:t>
      </w:r>
      <w:proofErr w:type="spellStart"/>
      <w:r w:rsidRPr="00AD361F">
        <w:rPr>
          <w:rStyle w:val="a9"/>
          <w:rFonts w:ascii="Times New Roman" w:hAnsi="Times New Roman"/>
          <w:b w:val="0"/>
          <w:color w:val="222222"/>
          <w:sz w:val="28"/>
          <w:szCs w:val="28"/>
          <w:shd w:val="clear" w:color="auto" w:fill="FFFFFF"/>
        </w:rPr>
        <w:t>Левитес</w:t>
      </w:r>
      <w:proofErr w:type="spellEnd"/>
      <w:r w:rsidRPr="00AD361F">
        <w:rPr>
          <w:rStyle w:val="a9"/>
          <w:rFonts w:ascii="Times New Roman" w:hAnsi="Times New Roman"/>
          <w:b w:val="0"/>
          <w:color w:val="222222"/>
          <w:sz w:val="28"/>
          <w:szCs w:val="28"/>
          <w:shd w:val="clear" w:color="auto" w:fill="FFFFFF"/>
        </w:rPr>
        <w:t xml:space="preserve"> Е.В., Батурин С.О., Юданова</w:t>
      </w:r>
      <w:r w:rsidRPr="00AD361F">
        <w:rPr>
          <w:rStyle w:val="a9"/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</w:t>
      </w:r>
      <w:bookmarkEnd w:id="0"/>
      <w:r w:rsidRPr="00AD361F">
        <w:rPr>
          <w:rStyle w:val="a9"/>
          <w:rFonts w:ascii="Times New Roman" w:hAnsi="Times New Roman"/>
          <w:color w:val="222222"/>
          <w:sz w:val="28"/>
          <w:szCs w:val="28"/>
          <w:shd w:val="clear" w:color="auto" w:fill="FFFFFF"/>
        </w:rPr>
        <w:t>С.С. </w:t>
      </w:r>
      <w:r w:rsidRPr="00AD361F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Репродуктивная биология покрытосеменных растений. Генетический словарь. Новосибирск, 2014. 106 с.</w:t>
      </w:r>
    </w:p>
    <w:p w:rsidR="00AD361F" w:rsidRPr="00AD361F" w:rsidRDefault="00AD361F" w:rsidP="00AD361F">
      <w:pPr>
        <w:pStyle w:val="a3"/>
        <w:numPr>
          <w:ilvl w:val="0"/>
          <w:numId w:val="9"/>
        </w:numPr>
        <w:ind w:left="310" w:hanging="283"/>
        <w:jc w:val="both"/>
        <w:rPr>
          <w:rFonts w:ascii="Times New Roman" w:hAnsi="Times New Roman"/>
          <w:sz w:val="28"/>
          <w:szCs w:val="28"/>
          <w:lang w:val="kk-KZ"/>
        </w:rPr>
      </w:pPr>
      <w:r w:rsidRPr="00AD361F">
        <w:rPr>
          <w:rFonts w:ascii="Times New Roman" w:hAnsi="Times New Roman"/>
          <w:sz w:val="28"/>
          <w:szCs w:val="28"/>
          <w:lang w:val="kk-KZ"/>
        </w:rPr>
        <w:t>Бегенов А.Б., Аметов А.А., Есжанов Б.Е., Абидкулова К.Т., Нурмаханова А.С., Сатыбалдиева Г.К., Тыныбеков Б.М., Баймурзаев Н.Б., Чилдибаева А.Ж.Ботаника пәнінен оқу тәжірибесін жүргізуге арналған әдістемелік нұсқаулық. Оқу құралы. Алматы.; Қазақ университеті, 2015. – 81 с.</w:t>
      </w:r>
    </w:p>
    <w:p w:rsidR="00AD361F" w:rsidRPr="00AD361F" w:rsidRDefault="00AD361F" w:rsidP="00AD361F">
      <w:pPr>
        <w:pStyle w:val="a3"/>
        <w:widowControl w:val="0"/>
        <w:numPr>
          <w:ilvl w:val="0"/>
          <w:numId w:val="9"/>
        </w:numPr>
        <w:shd w:val="clear" w:color="auto" w:fill="FFFFFF"/>
        <w:tabs>
          <w:tab w:val="left" w:pos="595"/>
        </w:tabs>
        <w:spacing w:line="23" w:lineRule="atLeast"/>
        <w:ind w:left="310" w:hanging="283"/>
        <w:jc w:val="both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  <w:r w:rsidRPr="00AD361F">
        <w:rPr>
          <w:rFonts w:ascii="Times New Roman" w:hAnsi="Times New Roman"/>
          <w:color w:val="000000" w:themeColor="text1"/>
          <w:sz w:val="28"/>
          <w:szCs w:val="28"/>
          <w:lang w:val="kk-KZ"/>
        </w:rPr>
        <w:t>Нурмаханова А.С., Чилдибаева А.Ж.,Тыныбеков Б.М.,Назарбекова С.Т.Гидроботаника Оқу құралы. Қазақ университеті, Алматы қ., 2018.  175</w:t>
      </w:r>
    </w:p>
    <w:p w:rsidR="00AD361F" w:rsidRPr="00AD361F" w:rsidRDefault="00AD361F" w:rsidP="00AD361F">
      <w:pPr>
        <w:pStyle w:val="a3"/>
        <w:widowControl w:val="0"/>
        <w:numPr>
          <w:ilvl w:val="0"/>
          <w:numId w:val="9"/>
        </w:numPr>
        <w:shd w:val="clear" w:color="auto" w:fill="FFFFFF"/>
        <w:tabs>
          <w:tab w:val="left" w:pos="595"/>
        </w:tabs>
        <w:spacing w:line="23" w:lineRule="atLeast"/>
        <w:ind w:left="310" w:hanging="283"/>
        <w:jc w:val="both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  <w:r w:rsidRPr="00AD361F">
        <w:rPr>
          <w:rFonts w:ascii="Times New Roman" w:hAnsi="Times New Roman"/>
          <w:color w:val="000000" w:themeColor="text1"/>
          <w:sz w:val="28"/>
          <w:szCs w:val="28"/>
          <w:lang w:val="kk-KZ"/>
        </w:rPr>
        <w:t>Нурмаханова А.С., Тыныбеков Б.М., Чилдибаева А.Ж., Назарбекова С.Т. Су және су жағалаулық өсімдіктер. Оқу құралы. Алматы, Қазақ университеті 2021.-122б.</w:t>
      </w:r>
    </w:p>
    <w:p w:rsidR="00AD361F" w:rsidRPr="00AD361F" w:rsidRDefault="00AD361F" w:rsidP="00AD361F">
      <w:pPr>
        <w:pStyle w:val="12"/>
        <w:shd w:val="clear" w:color="auto" w:fill="FFFFFF"/>
        <w:tabs>
          <w:tab w:val="left" w:pos="595"/>
        </w:tabs>
        <w:spacing w:line="23" w:lineRule="atLeast"/>
        <w:rPr>
          <w:b/>
          <w:sz w:val="28"/>
          <w:szCs w:val="28"/>
          <w:lang w:val="kk-KZ" w:eastAsia="en-US"/>
        </w:rPr>
      </w:pPr>
      <w:r w:rsidRPr="00AD361F">
        <w:rPr>
          <w:b/>
          <w:sz w:val="28"/>
          <w:szCs w:val="28"/>
          <w:lang w:val="kk-KZ" w:eastAsia="en-US"/>
        </w:rPr>
        <w:t>Ғаламтор ресурстары:</w:t>
      </w:r>
    </w:p>
    <w:p w:rsidR="00AD361F" w:rsidRPr="00AD361F" w:rsidRDefault="00AD361F" w:rsidP="00AD361F">
      <w:pPr>
        <w:pStyle w:val="a3"/>
        <w:numPr>
          <w:ilvl w:val="0"/>
          <w:numId w:val="8"/>
        </w:numPr>
        <w:spacing w:line="23" w:lineRule="atLeast"/>
        <w:rPr>
          <w:rFonts w:ascii="Times New Roman" w:eastAsia="SimSun" w:hAnsi="Times New Roman"/>
          <w:sz w:val="28"/>
          <w:szCs w:val="28"/>
          <w:lang w:val="kk-KZ"/>
        </w:rPr>
      </w:pPr>
      <w:hyperlink r:id="rId5" w:history="1">
        <w:r w:rsidRPr="00AD361F">
          <w:rPr>
            <w:rStyle w:val="a8"/>
            <w:rFonts w:ascii="Times New Roman" w:eastAsia="SimSun" w:hAnsi="Times New Roman"/>
            <w:sz w:val="28"/>
            <w:szCs w:val="28"/>
            <w:lang w:val="kk-KZ"/>
          </w:rPr>
          <w:t>http://elibrary.kaznu.kz/ru/</w:t>
        </w:r>
      </w:hyperlink>
    </w:p>
    <w:p w:rsidR="00AD361F" w:rsidRPr="00AD361F" w:rsidRDefault="00AD361F" w:rsidP="00AD361F">
      <w:pPr>
        <w:pStyle w:val="a3"/>
        <w:numPr>
          <w:ilvl w:val="0"/>
          <w:numId w:val="8"/>
        </w:numPr>
        <w:spacing w:line="23" w:lineRule="atLeast"/>
        <w:rPr>
          <w:rFonts w:ascii="Times New Roman" w:hAnsi="Times New Roman"/>
          <w:sz w:val="28"/>
          <w:szCs w:val="28"/>
          <w:lang w:val="kk-KZ"/>
        </w:rPr>
      </w:pPr>
      <w:hyperlink r:id="rId6" w:history="1">
        <w:r w:rsidRPr="00AD361F">
          <w:rPr>
            <w:rStyle w:val="a8"/>
            <w:rFonts w:ascii="Times New Roman" w:hAnsi="Times New Roman"/>
            <w:sz w:val="28"/>
            <w:szCs w:val="28"/>
            <w:lang w:val="kk-KZ"/>
          </w:rPr>
          <w:t>https://www.youtube.com/watch?v=uupXaKTberw</w:t>
        </w:r>
      </w:hyperlink>
    </w:p>
    <w:p w:rsidR="00AD361F" w:rsidRPr="00AD361F" w:rsidRDefault="00AD361F" w:rsidP="00AD361F">
      <w:pPr>
        <w:pStyle w:val="a3"/>
        <w:numPr>
          <w:ilvl w:val="0"/>
          <w:numId w:val="8"/>
        </w:numPr>
        <w:spacing w:line="23" w:lineRule="atLeast"/>
        <w:rPr>
          <w:rFonts w:ascii="Times New Roman" w:hAnsi="Times New Roman"/>
          <w:sz w:val="28"/>
          <w:szCs w:val="28"/>
          <w:lang w:val="kk-KZ"/>
        </w:rPr>
      </w:pPr>
      <w:hyperlink r:id="rId7" w:history="1">
        <w:r w:rsidRPr="00AD361F">
          <w:rPr>
            <w:rStyle w:val="a8"/>
            <w:rFonts w:ascii="Times New Roman" w:hAnsi="Times New Roman"/>
            <w:sz w:val="28"/>
            <w:szCs w:val="28"/>
            <w:lang w:val="kk-KZ"/>
          </w:rPr>
          <w:t>https://www.youtube.com/watch?v=IdRJWmlnvNI</w:t>
        </w:r>
      </w:hyperlink>
    </w:p>
    <w:p w:rsidR="00AD361F" w:rsidRPr="00AD361F" w:rsidRDefault="00AD361F" w:rsidP="00AD361F">
      <w:pPr>
        <w:pStyle w:val="a3"/>
        <w:numPr>
          <w:ilvl w:val="0"/>
          <w:numId w:val="8"/>
        </w:numPr>
        <w:spacing w:line="23" w:lineRule="atLeast"/>
        <w:rPr>
          <w:rFonts w:ascii="Times New Roman" w:hAnsi="Times New Roman"/>
          <w:sz w:val="28"/>
          <w:szCs w:val="28"/>
          <w:lang w:val="kk-KZ"/>
        </w:rPr>
      </w:pPr>
      <w:hyperlink r:id="rId8" w:history="1">
        <w:r w:rsidRPr="00AD361F">
          <w:rPr>
            <w:rStyle w:val="a8"/>
            <w:rFonts w:ascii="Times New Roman" w:hAnsi="Times New Roman"/>
            <w:sz w:val="28"/>
            <w:szCs w:val="28"/>
            <w:lang w:val="kk-KZ"/>
          </w:rPr>
          <w:t>https://www.youtube.com/watch?v=nCXTTKNosg4</w:t>
        </w:r>
      </w:hyperlink>
    </w:p>
    <w:p w:rsidR="00BE288F" w:rsidRPr="004F24A9" w:rsidRDefault="00BE288F" w:rsidP="00BE288F">
      <w:pPr>
        <w:pStyle w:val="a3"/>
        <w:widowControl w:val="0"/>
        <w:autoSpaceDE w:val="0"/>
        <w:autoSpaceDN w:val="0"/>
        <w:adjustRightInd w:val="0"/>
        <w:spacing w:after="0" w:line="240" w:lineRule="auto"/>
        <w:ind w:left="452"/>
        <w:jc w:val="both"/>
        <w:rPr>
          <w:rFonts w:ascii="Times New Roman" w:hAnsi="Times New Roman"/>
          <w:sz w:val="28"/>
          <w:szCs w:val="28"/>
          <w:lang w:val="kk-KZ"/>
        </w:rPr>
      </w:pPr>
    </w:p>
    <w:sectPr w:rsidR="00BE288F" w:rsidRPr="004F24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61D16"/>
    <w:multiLevelType w:val="hybridMultilevel"/>
    <w:tmpl w:val="08FE518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1D55C4"/>
    <w:multiLevelType w:val="hybridMultilevel"/>
    <w:tmpl w:val="50A898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372D45"/>
    <w:multiLevelType w:val="hybridMultilevel"/>
    <w:tmpl w:val="D9DE9C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219C6"/>
    <w:multiLevelType w:val="hybridMultilevel"/>
    <w:tmpl w:val="D5302C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4F6A3D"/>
    <w:multiLevelType w:val="hybridMultilevel"/>
    <w:tmpl w:val="69BEF700"/>
    <w:lvl w:ilvl="0" w:tplc="02DC14CE">
      <w:start w:val="1"/>
      <w:numFmt w:val="decimal"/>
      <w:lvlText w:val="%1."/>
      <w:lvlJc w:val="left"/>
      <w:pPr>
        <w:ind w:left="100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5" w15:restartNumberingAfterBreak="0">
    <w:nsid w:val="5A48510F"/>
    <w:multiLevelType w:val="multilevel"/>
    <w:tmpl w:val="5A4851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04108A"/>
    <w:multiLevelType w:val="hybridMultilevel"/>
    <w:tmpl w:val="40E053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352B38"/>
    <w:multiLevelType w:val="hybridMultilevel"/>
    <w:tmpl w:val="606454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4751AE"/>
    <w:multiLevelType w:val="hybridMultilevel"/>
    <w:tmpl w:val="8752C2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6"/>
  </w:num>
  <w:num w:numId="5">
    <w:abstractNumId w:val="7"/>
  </w:num>
  <w:num w:numId="6">
    <w:abstractNumId w:val="2"/>
  </w:num>
  <w:num w:numId="7">
    <w:abstractNumId w:val="4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5DF"/>
    <w:rsid w:val="0000323F"/>
    <w:rsid w:val="000559A0"/>
    <w:rsid w:val="000F45DF"/>
    <w:rsid w:val="0024143F"/>
    <w:rsid w:val="004F24A9"/>
    <w:rsid w:val="00676048"/>
    <w:rsid w:val="00721C1F"/>
    <w:rsid w:val="00775A18"/>
    <w:rsid w:val="008B2B1D"/>
    <w:rsid w:val="00924FFE"/>
    <w:rsid w:val="00A61F2D"/>
    <w:rsid w:val="00A84F76"/>
    <w:rsid w:val="00AD361F"/>
    <w:rsid w:val="00B56181"/>
    <w:rsid w:val="00B71A24"/>
    <w:rsid w:val="00BC4973"/>
    <w:rsid w:val="00BE288F"/>
    <w:rsid w:val="00CE79BB"/>
    <w:rsid w:val="00D26F53"/>
    <w:rsid w:val="00D3434A"/>
    <w:rsid w:val="00DA5E20"/>
    <w:rsid w:val="00E14AA5"/>
    <w:rsid w:val="00EA395C"/>
    <w:rsid w:val="00EF16CA"/>
    <w:rsid w:val="00FB4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0312B8-39D2-4AE6-AFEA-74C613B5A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5A18"/>
  </w:style>
  <w:style w:type="paragraph" w:styleId="1">
    <w:name w:val="heading 1"/>
    <w:basedOn w:val="a"/>
    <w:next w:val="a"/>
    <w:link w:val="10"/>
    <w:qFormat/>
    <w:rsid w:val="00DA5E20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28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775A18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tlid-translation">
    <w:name w:val="tlid-translation"/>
    <w:rsid w:val="00775A18"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775A1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qFormat/>
    <w:rsid w:val="000559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fontstyle01">
    <w:name w:val="fontstyle01"/>
    <w:basedOn w:val="a0"/>
    <w:rsid w:val="000559A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styleId="a5">
    <w:name w:val="Emphasis"/>
    <w:basedOn w:val="a0"/>
    <w:uiPriority w:val="20"/>
    <w:qFormat/>
    <w:rsid w:val="000559A0"/>
    <w:rPr>
      <w:i/>
      <w:iCs/>
    </w:rPr>
  </w:style>
  <w:style w:type="character" w:customStyle="1" w:styleId="10">
    <w:name w:val="Заголовок 1 Знак"/>
    <w:basedOn w:val="a0"/>
    <w:link w:val="1"/>
    <w:rsid w:val="00DA5E2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31">
    <w:name w:val="Body Text Indent 3"/>
    <w:basedOn w:val="a"/>
    <w:link w:val="32"/>
    <w:uiPriority w:val="99"/>
    <w:unhideWhenUsed/>
    <w:qFormat/>
    <w:rsid w:val="00BC4973"/>
    <w:pPr>
      <w:spacing w:after="120" w:line="276" w:lineRule="auto"/>
      <w:ind w:left="283"/>
    </w:pPr>
    <w:rPr>
      <w:rFonts w:ascii="Calibri" w:eastAsia="Calibri" w:hAnsi="Calibri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BC4973"/>
    <w:rPr>
      <w:rFonts w:ascii="Calibri" w:eastAsia="Calibri" w:hAnsi="Calibri" w:cs="Times New Roman"/>
      <w:sz w:val="16"/>
      <w:szCs w:val="16"/>
    </w:rPr>
  </w:style>
  <w:style w:type="paragraph" w:styleId="a6">
    <w:name w:val="Plain Text"/>
    <w:basedOn w:val="a"/>
    <w:link w:val="a7"/>
    <w:rsid w:val="00A84F7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7">
    <w:name w:val="Текст Знак"/>
    <w:basedOn w:val="a0"/>
    <w:link w:val="a6"/>
    <w:rsid w:val="00A84F76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A84F76"/>
    <w:rPr>
      <w:rFonts w:ascii="Calibri" w:eastAsia="Calibri" w:hAnsi="Calibri" w:cs="Times New Roman"/>
    </w:rPr>
  </w:style>
  <w:style w:type="paragraph" w:customStyle="1" w:styleId="11">
    <w:name w:val="Обычный1"/>
    <w:rsid w:val="004F24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E288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8">
    <w:name w:val="Hyperlink"/>
    <w:uiPriority w:val="99"/>
    <w:rsid w:val="00BE288F"/>
    <w:rPr>
      <w:rFonts w:cs="Times New Roman"/>
      <w:color w:val="auto"/>
      <w:u w:val="none"/>
      <w:effect w:val="none"/>
    </w:rPr>
  </w:style>
  <w:style w:type="paragraph" w:customStyle="1" w:styleId="12">
    <w:name w:val="Абзац списка1"/>
    <w:basedOn w:val="a"/>
    <w:rsid w:val="00AD361F"/>
    <w:pPr>
      <w:spacing w:after="0" w:line="240" w:lineRule="auto"/>
      <w:ind w:left="720"/>
      <w:contextualSpacing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AD36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nCXTTKNosg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IdRJWmlnvN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uupXaKTberw" TargetMode="External"/><Relationship Id="rId5" Type="http://schemas.openxmlformats.org/officeDocument/2006/relationships/hyperlink" Target="http://elibrary.kaznu.kz/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742</Words>
  <Characters>4234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Акмарал</dc:creator>
  <cp:keywords/>
  <dc:description/>
  <cp:lastModifiedBy>Акмарал</cp:lastModifiedBy>
  <cp:revision>4</cp:revision>
  <dcterms:created xsi:type="dcterms:W3CDTF">2022-09-30T02:59:00Z</dcterms:created>
  <dcterms:modified xsi:type="dcterms:W3CDTF">2022-09-30T04:42:00Z</dcterms:modified>
</cp:coreProperties>
</file>